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9CFC" w14:textId="7FBA7116" w:rsidR="00182CED" w:rsidRPr="00182CED" w:rsidRDefault="00182CED" w:rsidP="00182CE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82CED">
        <w:rPr>
          <w:rFonts w:ascii="Times New Roman" w:eastAsia="Times New Roman" w:hAnsi="Times New Roman" w:cs="Times New Roman"/>
          <w:b/>
          <w:bCs/>
          <w:color w:val="000000"/>
          <w:sz w:val="27"/>
          <w:szCs w:val="27"/>
        </w:rPr>
        <w:t>P</w:t>
      </w:r>
      <w:r w:rsidR="00607FD2">
        <w:rPr>
          <w:rFonts w:ascii="Times New Roman" w:eastAsia="Times New Roman" w:hAnsi="Times New Roman" w:cs="Times New Roman"/>
          <w:b/>
          <w:bCs/>
          <w:color w:val="000000"/>
          <w:sz w:val="27"/>
          <w:szCs w:val="27"/>
        </w:rPr>
        <w:t>V SOLAR</w:t>
      </w:r>
      <w:r w:rsidRPr="00182CED">
        <w:rPr>
          <w:rFonts w:ascii="Times New Roman" w:eastAsia="Times New Roman" w:hAnsi="Times New Roman" w:cs="Times New Roman"/>
          <w:b/>
          <w:bCs/>
          <w:color w:val="000000"/>
          <w:sz w:val="27"/>
          <w:szCs w:val="27"/>
        </w:rPr>
        <w:t xml:space="preserve"> INSPECTION AGREEMENT</w:t>
      </w:r>
      <w:r w:rsidRPr="00182CED">
        <w:rPr>
          <w:rFonts w:ascii="Times New Roman" w:eastAsia="Times New Roman" w:hAnsi="Times New Roman" w:cs="Times New Roman"/>
          <w:b/>
          <w:bCs/>
          <w:color w:val="000000"/>
          <w:sz w:val="27"/>
          <w:szCs w:val="27"/>
        </w:rPr>
        <w:br/>
        <w:t>IMPORTANT AGREEMENTS AND LIMITATIONS</w:t>
      </w:r>
    </w:p>
    <w:p w14:paraId="006B88C7" w14:textId="593CCEF8" w:rsidR="00182CED" w:rsidRPr="00182CED" w:rsidRDefault="00182CED" w:rsidP="00182CED">
      <w:pPr>
        <w:spacing w:before="100" w:beforeAutospacing="1" w:after="100" w:afterAutospacing="1" w:line="240" w:lineRule="auto"/>
        <w:rPr>
          <w:rFonts w:ascii="Times New Roman" w:eastAsia="Times New Roman" w:hAnsi="Times New Roman" w:cs="Times New Roman"/>
          <w:color w:val="000000"/>
          <w:sz w:val="27"/>
          <w:szCs w:val="27"/>
        </w:rPr>
      </w:pPr>
      <w:r w:rsidRPr="00182CED">
        <w:rPr>
          <w:rFonts w:ascii="Times New Roman" w:eastAsia="Times New Roman" w:hAnsi="Times New Roman" w:cs="Times New Roman"/>
          <w:color w:val="000000"/>
          <w:sz w:val="27"/>
          <w:szCs w:val="27"/>
        </w:rPr>
        <w:t xml:space="preserve">THIS AGREEMENT is made on by and between </w:t>
      </w:r>
      <w:r w:rsidRPr="00BB730C">
        <w:rPr>
          <w:rFonts w:ascii="Times New Roman" w:eastAsia="Times New Roman" w:hAnsi="Times New Roman" w:cs="Times New Roman"/>
          <w:i/>
          <w:color w:val="000000"/>
          <w:sz w:val="27"/>
          <w:szCs w:val="27"/>
        </w:rPr>
        <w:t>Sutton Inspection &amp; Consulting, LLC</w:t>
      </w:r>
      <w:r w:rsidRPr="00182CED">
        <w:rPr>
          <w:rFonts w:ascii="Times New Roman" w:eastAsia="Times New Roman" w:hAnsi="Times New Roman" w:cs="Times New Roman"/>
          <w:color w:val="000000"/>
          <w:sz w:val="27"/>
          <w:szCs w:val="27"/>
        </w:rPr>
        <w:t xml:space="preserve"> </w:t>
      </w:r>
      <w:r w:rsidR="001560BA">
        <w:rPr>
          <w:rFonts w:ascii="Times New Roman" w:eastAsia="Times New Roman" w:hAnsi="Times New Roman" w:cs="Times New Roman"/>
          <w:color w:val="000000"/>
          <w:sz w:val="27"/>
          <w:szCs w:val="27"/>
        </w:rPr>
        <w:t>(</w:t>
      </w:r>
      <w:r w:rsidR="003B3FB2">
        <w:rPr>
          <w:rFonts w:ascii="Times New Roman" w:eastAsia="Times New Roman" w:hAnsi="Times New Roman" w:cs="Times New Roman"/>
          <w:color w:val="000000"/>
          <w:sz w:val="27"/>
          <w:szCs w:val="27"/>
        </w:rPr>
        <w:t>“</w:t>
      </w:r>
      <w:r w:rsidR="001560BA">
        <w:rPr>
          <w:rFonts w:ascii="Times New Roman" w:eastAsia="Times New Roman" w:hAnsi="Times New Roman" w:cs="Times New Roman"/>
          <w:color w:val="000000"/>
          <w:sz w:val="27"/>
          <w:szCs w:val="27"/>
        </w:rPr>
        <w:t>SIC</w:t>
      </w:r>
      <w:r w:rsidR="003B3FB2">
        <w:rPr>
          <w:rFonts w:ascii="Times New Roman" w:eastAsia="Times New Roman" w:hAnsi="Times New Roman" w:cs="Times New Roman"/>
          <w:color w:val="000000"/>
          <w:sz w:val="27"/>
          <w:szCs w:val="27"/>
        </w:rPr>
        <w:t>”</w:t>
      </w:r>
      <w:r w:rsidR="001560BA">
        <w:rPr>
          <w:rFonts w:ascii="Times New Roman" w:eastAsia="Times New Roman" w:hAnsi="Times New Roman" w:cs="Times New Roman"/>
          <w:color w:val="000000"/>
          <w:sz w:val="27"/>
          <w:szCs w:val="27"/>
        </w:rPr>
        <w:t xml:space="preserve">) </w:t>
      </w:r>
      <w:r w:rsidRPr="00182CED">
        <w:rPr>
          <w:rFonts w:ascii="Times New Roman" w:eastAsia="Times New Roman" w:hAnsi="Times New Roman" w:cs="Times New Roman"/>
          <w:color w:val="000000"/>
          <w:sz w:val="27"/>
          <w:szCs w:val="27"/>
        </w:rPr>
        <w:t>and the undersigned (hereinafter “CLIENT”).</w:t>
      </w:r>
      <w:r>
        <w:rPr>
          <w:rFonts w:ascii="Times New Roman" w:eastAsia="Times New Roman" w:hAnsi="Times New Roman" w:cs="Times New Roman"/>
          <w:color w:val="000000"/>
          <w:sz w:val="27"/>
          <w:szCs w:val="27"/>
        </w:rPr>
        <w:t xml:space="preserve"> </w:t>
      </w:r>
      <w:r w:rsidRPr="00182CED">
        <w:rPr>
          <w:rFonts w:ascii="Times New Roman" w:eastAsia="Times New Roman" w:hAnsi="Times New Roman" w:cs="Times New Roman"/>
          <w:color w:val="000000"/>
          <w:sz w:val="27"/>
          <w:szCs w:val="27"/>
        </w:rPr>
        <w:t>The Parties Understand and Agree as follows:</w:t>
      </w:r>
    </w:p>
    <w:p w14:paraId="386AF6F3" w14:textId="07D6CF12" w:rsidR="00182CED" w:rsidRPr="00CC1476" w:rsidRDefault="00182CED" w:rsidP="00182CED">
      <w:pPr>
        <w:spacing w:before="100" w:beforeAutospacing="1" w:after="100" w:afterAutospacing="1" w:line="240" w:lineRule="auto"/>
        <w:rPr>
          <w:rFonts w:ascii="Times New Roman" w:eastAsia="Times New Roman" w:hAnsi="Times New Roman" w:cs="Times New Roman"/>
          <w:color w:val="000000"/>
          <w:sz w:val="24"/>
          <w:szCs w:val="24"/>
        </w:rPr>
      </w:pPr>
      <w:r w:rsidRPr="00CC1476">
        <w:rPr>
          <w:rFonts w:ascii="Times New Roman" w:eastAsia="Times New Roman" w:hAnsi="Times New Roman" w:cs="Times New Roman"/>
          <w:b/>
          <w:bCs/>
          <w:color w:val="000000"/>
          <w:sz w:val="24"/>
          <w:szCs w:val="24"/>
        </w:rPr>
        <w:t>Scope of Inspection:</w:t>
      </w:r>
      <w:r w:rsidRPr="00CC1476">
        <w:rPr>
          <w:rFonts w:ascii="Times New Roman" w:eastAsia="Times New Roman" w:hAnsi="Times New Roman" w:cs="Times New Roman"/>
          <w:color w:val="000000"/>
          <w:sz w:val="24"/>
          <w:szCs w:val="24"/>
        </w:rPr>
        <w:t xml:space="preserve"> This is a </w:t>
      </w:r>
      <w:r w:rsidRPr="00CC1476">
        <w:rPr>
          <w:rFonts w:ascii="Times New Roman" w:eastAsia="Times New Roman" w:hAnsi="Times New Roman" w:cs="Times New Roman"/>
          <w:b/>
          <w:color w:val="000000"/>
          <w:sz w:val="24"/>
          <w:szCs w:val="24"/>
          <w:highlight w:val="yellow"/>
          <w:u w:val="single"/>
        </w:rPr>
        <w:t xml:space="preserve">visual </w:t>
      </w:r>
      <w:r w:rsidR="00F3294F" w:rsidRPr="00CC1476">
        <w:rPr>
          <w:rFonts w:ascii="Times New Roman" w:eastAsia="Times New Roman" w:hAnsi="Times New Roman" w:cs="Times New Roman"/>
          <w:b/>
          <w:color w:val="000000"/>
          <w:sz w:val="24"/>
          <w:szCs w:val="24"/>
          <w:highlight w:val="yellow"/>
          <w:u w:val="single"/>
        </w:rPr>
        <w:t>PV Solar</w:t>
      </w:r>
      <w:r w:rsidR="00D25F3E" w:rsidRPr="00CC1476">
        <w:rPr>
          <w:rFonts w:ascii="Times New Roman" w:eastAsia="Times New Roman" w:hAnsi="Times New Roman" w:cs="Times New Roman"/>
          <w:b/>
          <w:color w:val="000000"/>
          <w:sz w:val="24"/>
          <w:szCs w:val="24"/>
          <w:highlight w:val="yellow"/>
          <w:u w:val="single"/>
        </w:rPr>
        <w:t xml:space="preserve"> I</w:t>
      </w:r>
      <w:r w:rsidRPr="00CC1476">
        <w:rPr>
          <w:rFonts w:ascii="Times New Roman" w:eastAsia="Times New Roman" w:hAnsi="Times New Roman" w:cs="Times New Roman"/>
          <w:b/>
          <w:color w:val="000000"/>
          <w:sz w:val="24"/>
          <w:szCs w:val="24"/>
          <w:highlight w:val="yellow"/>
          <w:u w:val="single"/>
        </w:rPr>
        <w:t>nspection</w:t>
      </w:r>
      <w:r w:rsidR="001322B2" w:rsidRPr="00CC1476">
        <w:rPr>
          <w:rFonts w:ascii="Times New Roman" w:eastAsia="Times New Roman" w:hAnsi="Times New Roman" w:cs="Times New Roman"/>
          <w:b/>
          <w:color w:val="000000"/>
          <w:sz w:val="24"/>
          <w:szCs w:val="24"/>
        </w:rPr>
        <w:t>.</w:t>
      </w:r>
      <w:r w:rsidR="001322B2" w:rsidRPr="00CC1476">
        <w:rPr>
          <w:rFonts w:ascii="Times New Roman" w:eastAsia="Times New Roman" w:hAnsi="Times New Roman" w:cs="Times New Roman"/>
          <w:color w:val="000000"/>
          <w:sz w:val="24"/>
          <w:szCs w:val="24"/>
        </w:rPr>
        <w:t xml:space="preserve"> </w:t>
      </w:r>
      <w:r w:rsidRPr="00CC1476">
        <w:rPr>
          <w:rFonts w:ascii="Times New Roman" w:eastAsia="Times New Roman" w:hAnsi="Times New Roman" w:cs="Times New Roman"/>
          <w:color w:val="000000"/>
          <w:sz w:val="24"/>
          <w:szCs w:val="24"/>
        </w:rPr>
        <w:t>We do not inspect for any environmental issues such as lead paint, asbestos, etc. We do not inspect for building codes</w:t>
      </w:r>
      <w:r w:rsidR="00F3294F" w:rsidRPr="00CC1476">
        <w:rPr>
          <w:rFonts w:ascii="Times New Roman" w:eastAsia="Times New Roman" w:hAnsi="Times New Roman" w:cs="Times New Roman"/>
          <w:color w:val="000000"/>
          <w:sz w:val="24"/>
          <w:szCs w:val="24"/>
        </w:rPr>
        <w:t xml:space="preserve"> outside of </w:t>
      </w:r>
      <w:r w:rsidR="0065486C" w:rsidRPr="00CC1476">
        <w:rPr>
          <w:rFonts w:ascii="Times New Roman" w:eastAsia="Times New Roman" w:hAnsi="Times New Roman" w:cs="Times New Roman"/>
          <w:color w:val="000000"/>
          <w:sz w:val="24"/>
          <w:szCs w:val="24"/>
        </w:rPr>
        <w:t xml:space="preserve">items included within agreement </w:t>
      </w:r>
      <w:r w:rsidR="006F2EBD" w:rsidRPr="00CC1476">
        <w:rPr>
          <w:rFonts w:ascii="Times New Roman" w:eastAsia="Times New Roman" w:hAnsi="Times New Roman" w:cs="Times New Roman"/>
          <w:color w:val="000000"/>
          <w:sz w:val="24"/>
          <w:szCs w:val="24"/>
        </w:rPr>
        <w:t>such as</w:t>
      </w:r>
      <w:r w:rsidR="0065486C" w:rsidRPr="00CC1476">
        <w:rPr>
          <w:rFonts w:ascii="Times New Roman" w:eastAsia="Times New Roman" w:hAnsi="Times New Roman" w:cs="Times New Roman"/>
          <w:color w:val="000000"/>
          <w:sz w:val="24"/>
          <w:szCs w:val="24"/>
        </w:rPr>
        <w:t xml:space="preserve"> structural,</w:t>
      </w:r>
      <w:r w:rsidR="006F2EBD" w:rsidRPr="00CC1476">
        <w:rPr>
          <w:rFonts w:ascii="Times New Roman" w:eastAsia="Times New Roman" w:hAnsi="Times New Roman" w:cs="Times New Roman"/>
          <w:color w:val="000000"/>
          <w:sz w:val="24"/>
          <w:szCs w:val="24"/>
        </w:rPr>
        <w:t xml:space="preserve"> cladding,</w:t>
      </w:r>
      <w:r w:rsidRPr="00CC1476">
        <w:rPr>
          <w:rFonts w:ascii="Times New Roman" w:eastAsia="Times New Roman" w:hAnsi="Times New Roman" w:cs="Times New Roman"/>
          <w:color w:val="000000"/>
          <w:sz w:val="24"/>
          <w:szCs w:val="24"/>
        </w:rPr>
        <w:t xml:space="preserve"> soil analysis, and adequacy of design, capacity, efficiency, size, value, flood plain location, pollution, or habitability. </w:t>
      </w:r>
      <w:r w:rsidR="00502AEF" w:rsidRPr="00CC1476">
        <w:rPr>
          <w:rFonts w:ascii="Times New Roman" w:eastAsia="Times New Roman" w:hAnsi="Times New Roman" w:cs="Times New Roman"/>
          <w:color w:val="000000"/>
          <w:sz w:val="24"/>
          <w:szCs w:val="24"/>
        </w:rPr>
        <w:t xml:space="preserve">Other items not included are listed below. </w:t>
      </w:r>
      <w:r w:rsidRPr="00CC1476">
        <w:rPr>
          <w:rFonts w:ascii="Times New Roman" w:eastAsia="Times New Roman" w:hAnsi="Times New Roman" w:cs="Times New Roman"/>
          <w:color w:val="000000"/>
          <w:sz w:val="24"/>
          <w:szCs w:val="24"/>
        </w:rPr>
        <w:t xml:space="preserve">Please remember that older </w:t>
      </w:r>
      <w:r w:rsidR="00C80482" w:rsidRPr="00CC1476">
        <w:rPr>
          <w:rFonts w:ascii="Times New Roman" w:eastAsia="Times New Roman" w:hAnsi="Times New Roman" w:cs="Times New Roman"/>
          <w:color w:val="000000"/>
          <w:sz w:val="24"/>
          <w:szCs w:val="24"/>
        </w:rPr>
        <w:t>structures</w:t>
      </w:r>
      <w:r w:rsidRPr="00CC1476">
        <w:rPr>
          <w:rFonts w:ascii="Times New Roman" w:eastAsia="Times New Roman" w:hAnsi="Times New Roman" w:cs="Times New Roman"/>
          <w:color w:val="000000"/>
          <w:sz w:val="24"/>
          <w:szCs w:val="24"/>
        </w:rPr>
        <w:t xml:space="preserve"> do not meet the same standards as newer </w:t>
      </w:r>
      <w:r w:rsidR="00C80482" w:rsidRPr="00CC1476">
        <w:rPr>
          <w:rFonts w:ascii="Times New Roman" w:eastAsia="Times New Roman" w:hAnsi="Times New Roman" w:cs="Times New Roman"/>
          <w:color w:val="000000"/>
          <w:sz w:val="24"/>
          <w:szCs w:val="24"/>
        </w:rPr>
        <w:t>structures</w:t>
      </w:r>
      <w:r w:rsidRPr="00CC1476">
        <w:rPr>
          <w:rFonts w:ascii="Times New Roman" w:eastAsia="Times New Roman" w:hAnsi="Times New Roman" w:cs="Times New Roman"/>
          <w:color w:val="000000"/>
          <w:sz w:val="24"/>
          <w:szCs w:val="24"/>
        </w:rPr>
        <w:t xml:space="preserve"> even though items in both might be performing the function for which they are intended. This inspection report covers only the items listed in the </w:t>
      </w:r>
      <w:r w:rsidR="00E8125B" w:rsidRPr="00CC1476">
        <w:rPr>
          <w:rFonts w:ascii="Times New Roman" w:eastAsia="Times New Roman" w:hAnsi="Times New Roman" w:cs="Times New Roman"/>
          <w:b/>
          <w:bCs/>
          <w:color w:val="000000"/>
          <w:sz w:val="24"/>
          <w:szCs w:val="24"/>
          <w:u w:val="single"/>
        </w:rPr>
        <w:t xml:space="preserve">SIC </w:t>
      </w:r>
      <w:r w:rsidR="006734D1" w:rsidRPr="00CC1476">
        <w:rPr>
          <w:rFonts w:ascii="Times New Roman" w:eastAsia="Times New Roman" w:hAnsi="Times New Roman" w:cs="Times New Roman"/>
          <w:b/>
          <w:color w:val="000000"/>
          <w:sz w:val="24"/>
          <w:szCs w:val="24"/>
          <w:u w:val="single"/>
        </w:rPr>
        <w:t>PV Solar Inspection</w:t>
      </w:r>
      <w:r w:rsidR="001C3FA0" w:rsidRPr="00CC1476">
        <w:rPr>
          <w:rFonts w:ascii="Times New Roman" w:eastAsia="Times New Roman" w:hAnsi="Times New Roman" w:cs="Times New Roman"/>
          <w:b/>
          <w:color w:val="000000"/>
          <w:sz w:val="24"/>
          <w:szCs w:val="24"/>
          <w:u w:val="single"/>
        </w:rPr>
        <w:t xml:space="preserve"> </w:t>
      </w:r>
      <w:r w:rsidR="00C0328E" w:rsidRPr="00CC1476">
        <w:rPr>
          <w:rFonts w:ascii="Times New Roman" w:eastAsia="Times New Roman" w:hAnsi="Times New Roman" w:cs="Times New Roman"/>
          <w:b/>
          <w:color w:val="000000"/>
          <w:sz w:val="24"/>
          <w:szCs w:val="24"/>
          <w:u w:val="single"/>
        </w:rPr>
        <w:t>Report</w:t>
      </w:r>
      <w:r w:rsidR="006734D1" w:rsidRPr="00CC1476">
        <w:rPr>
          <w:rFonts w:ascii="Times New Roman" w:eastAsia="Times New Roman" w:hAnsi="Times New Roman" w:cs="Times New Roman"/>
          <w:b/>
          <w:color w:val="000000"/>
          <w:sz w:val="24"/>
          <w:szCs w:val="24"/>
          <w:u w:val="single"/>
        </w:rPr>
        <w:t xml:space="preserve"> and accompanying </w:t>
      </w:r>
      <w:r w:rsidR="00E8125B" w:rsidRPr="00CC1476">
        <w:rPr>
          <w:rFonts w:ascii="Times New Roman" w:eastAsia="Times New Roman" w:hAnsi="Times New Roman" w:cs="Times New Roman"/>
          <w:b/>
          <w:color w:val="000000"/>
          <w:sz w:val="24"/>
          <w:szCs w:val="24"/>
          <w:u w:val="single"/>
        </w:rPr>
        <w:t>report provided by client or AHJ</w:t>
      </w:r>
      <w:r w:rsidRPr="00CC1476">
        <w:rPr>
          <w:rFonts w:ascii="Times New Roman" w:eastAsia="Times New Roman" w:hAnsi="Times New Roman" w:cs="Times New Roman"/>
          <w:color w:val="000000"/>
          <w:sz w:val="24"/>
          <w:szCs w:val="24"/>
        </w:rPr>
        <w:t>, which are reasonably observable, and is based only on the present condition of those items. For example</w:t>
      </w:r>
      <w:r w:rsidR="00BB730C" w:rsidRPr="00CC1476">
        <w:rPr>
          <w:rFonts w:ascii="Times New Roman" w:eastAsia="Times New Roman" w:hAnsi="Times New Roman" w:cs="Times New Roman"/>
          <w:color w:val="000000"/>
          <w:sz w:val="24"/>
          <w:szCs w:val="24"/>
        </w:rPr>
        <w:t>,</w:t>
      </w:r>
      <w:r w:rsidRPr="00CC1476">
        <w:rPr>
          <w:rFonts w:ascii="Times New Roman" w:eastAsia="Times New Roman" w:hAnsi="Times New Roman" w:cs="Times New Roman"/>
          <w:color w:val="000000"/>
          <w:sz w:val="24"/>
          <w:szCs w:val="24"/>
        </w:rPr>
        <w:t xml:space="preserve"> we do not move </w:t>
      </w:r>
      <w:r w:rsidR="00F26FF5" w:rsidRPr="00CC1476">
        <w:rPr>
          <w:rFonts w:ascii="Times New Roman" w:eastAsia="Times New Roman" w:hAnsi="Times New Roman" w:cs="Times New Roman"/>
          <w:color w:val="000000"/>
          <w:sz w:val="24"/>
          <w:szCs w:val="24"/>
        </w:rPr>
        <w:t>wall</w:t>
      </w:r>
      <w:r w:rsidR="007A0A67" w:rsidRPr="00CC1476">
        <w:rPr>
          <w:rFonts w:ascii="Times New Roman" w:eastAsia="Times New Roman" w:hAnsi="Times New Roman" w:cs="Times New Roman"/>
          <w:color w:val="000000"/>
          <w:sz w:val="24"/>
          <w:szCs w:val="24"/>
        </w:rPr>
        <w:t xml:space="preserve">/floor coverings, </w:t>
      </w:r>
      <w:r w:rsidRPr="00CC1476">
        <w:rPr>
          <w:rFonts w:ascii="Times New Roman" w:eastAsia="Times New Roman" w:hAnsi="Times New Roman" w:cs="Times New Roman"/>
          <w:color w:val="000000"/>
          <w:sz w:val="24"/>
          <w:szCs w:val="24"/>
        </w:rPr>
        <w:t xml:space="preserve">furniture, rugs, paintings, or other furnishings. There is no responsibility expressed or implied for latent defects, for defects not reasonably observable at the time of the inspection, or for defects that would require the removal of major or permanent coverings for observation. </w:t>
      </w:r>
      <w:r w:rsidR="003F624F" w:rsidRPr="00CC1476">
        <w:rPr>
          <w:rFonts w:ascii="Times New Roman" w:eastAsia="Times New Roman" w:hAnsi="Times New Roman" w:cs="Times New Roman"/>
          <w:color w:val="000000"/>
          <w:sz w:val="24"/>
          <w:szCs w:val="24"/>
        </w:rPr>
        <w:t>There is n</w:t>
      </w:r>
      <w:r w:rsidRPr="00CC1476">
        <w:rPr>
          <w:rFonts w:ascii="Times New Roman" w:eastAsia="Times New Roman" w:hAnsi="Times New Roman" w:cs="Times New Roman"/>
          <w:color w:val="000000"/>
          <w:sz w:val="24"/>
          <w:szCs w:val="24"/>
        </w:rPr>
        <w:t xml:space="preserve">o representation </w:t>
      </w:r>
      <w:r w:rsidR="003F624F" w:rsidRPr="00CC1476">
        <w:rPr>
          <w:rFonts w:ascii="Times New Roman" w:eastAsia="Times New Roman" w:hAnsi="Times New Roman" w:cs="Times New Roman"/>
          <w:color w:val="000000"/>
          <w:sz w:val="24"/>
          <w:szCs w:val="24"/>
        </w:rPr>
        <w:t>to be</w:t>
      </w:r>
      <w:r w:rsidRPr="00CC1476">
        <w:rPr>
          <w:rFonts w:ascii="Times New Roman" w:eastAsia="Times New Roman" w:hAnsi="Times New Roman" w:cs="Times New Roman"/>
          <w:color w:val="000000"/>
          <w:sz w:val="24"/>
          <w:szCs w:val="24"/>
        </w:rPr>
        <w:t xml:space="preserve"> made concerning </w:t>
      </w:r>
      <w:r w:rsidR="003F624F" w:rsidRPr="00CC1476">
        <w:rPr>
          <w:rFonts w:ascii="Times New Roman" w:eastAsia="Times New Roman" w:hAnsi="Times New Roman" w:cs="Times New Roman"/>
          <w:color w:val="000000"/>
          <w:sz w:val="24"/>
          <w:szCs w:val="24"/>
        </w:rPr>
        <w:t>the</w:t>
      </w:r>
      <w:r w:rsidRPr="00CC1476">
        <w:rPr>
          <w:rFonts w:ascii="Times New Roman" w:eastAsia="Times New Roman" w:hAnsi="Times New Roman" w:cs="Times New Roman"/>
          <w:color w:val="000000"/>
          <w:sz w:val="24"/>
          <w:szCs w:val="24"/>
        </w:rPr>
        <w:t xml:space="preserve"> condition </w:t>
      </w:r>
      <w:r w:rsidR="003F624F" w:rsidRPr="00CC1476">
        <w:rPr>
          <w:rFonts w:ascii="Times New Roman" w:eastAsia="Times New Roman" w:hAnsi="Times New Roman" w:cs="Times New Roman"/>
          <w:color w:val="000000"/>
          <w:sz w:val="24"/>
          <w:szCs w:val="24"/>
        </w:rPr>
        <w:t xml:space="preserve">of any item </w:t>
      </w:r>
      <w:r w:rsidRPr="00CC1476">
        <w:rPr>
          <w:rFonts w:ascii="Times New Roman" w:eastAsia="Times New Roman" w:hAnsi="Times New Roman" w:cs="Times New Roman"/>
          <w:color w:val="000000"/>
          <w:sz w:val="24"/>
          <w:szCs w:val="24"/>
        </w:rPr>
        <w:t>other than the operability</w:t>
      </w:r>
      <w:r w:rsidR="003F624F" w:rsidRPr="00CC1476">
        <w:rPr>
          <w:rFonts w:ascii="Times New Roman" w:eastAsia="Times New Roman" w:hAnsi="Times New Roman" w:cs="Times New Roman"/>
          <w:color w:val="000000"/>
          <w:sz w:val="24"/>
          <w:szCs w:val="24"/>
        </w:rPr>
        <w:t>, and</w:t>
      </w:r>
      <w:r w:rsidRPr="00CC1476">
        <w:rPr>
          <w:rFonts w:ascii="Times New Roman" w:eastAsia="Times New Roman" w:hAnsi="Times New Roman" w:cs="Times New Roman"/>
          <w:color w:val="000000"/>
          <w:sz w:val="24"/>
          <w:szCs w:val="24"/>
        </w:rPr>
        <w:t xml:space="preserve"> </w:t>
      </w:r>
      <w:r w:rsidR="003F624F" w:rsidRPr="00CC1476">
        <w:rPr>
          <w:rFonts w:ascii="Times New Roman" w:eastAsia="Times New Roman" w:hAnsi="Times New Roman" w:cs="Times New Roman"/>
          <w:color w:val="000000"/>
          <w:sz w:val="24"/>
          <w:szCs w:val="24"/>
        </w:rPr>
        <w:t>n</w:t>
      </w:r>
      <w:r w:rsidRPr="00CC1476">
        <w:rPr>
          <w:rFonts w:ascii="Times New Roman" w:eastAsia="Times New Roman" w:hAnsi="Times New Roman" w:cs="Times New Roman"/>
          <w:color w:val="000000"/>
          <w:sz w:val="24"/>
          <w:szCs w:val="24"/>
        </w:rPr>
        <w:t xml:space="preserve">o representation is made as to the future performance of any item. </w:t>
      </w:r>
      <w:r w:rsidR="003F624F" w:rsidRPr="00CC1476">
        <w:rPr>
          <w:rFonts w:ascii="Times New Roman" w:eastAsia="Times New Roman" w:hAnsi="Times New Roman" w:cs="Times New Roman"/>
          <w:i/>
          <w:color w:val="000000"/>
          <w:sz w:val="24"/>
          <w:szCs w:val="24"/>
        </w:rPr>
        <w:t>S</w:t>
      </w:r>
      <w:r w:rsidR="003B3FB2" w:rsidRPr="00CC1476">
        <w:rPr>
          <w:rFonts w:ascii="Times New Roman" w:eastAsia="Times New Roman" w:hAnsi="Times New Roman" w:cs="Times New Roman"/>
          <w:i/>
          <w:color w:val="000000"/>
          <w:sz w:val="24"/>
          <w:szCs w:val="24"/>
        </w:rPr>
        <w:t>IC</w:t>
      </w:r>
      <w:r w:rsidRPr="00CC1476">
        <w:rPr>
          <w:rFonts w:ascii="Times New Roman" w:eastAsia="Times New Roman" w:hAnsi="Times New Roman" w:cs="Times New Roman"/>
          <w:color w:val="000000"/>
          <w:sz w:val="24"/>
          <w:szCs w:val="24"/>
        </w:rPr>
        <w:t xml:space="preserve"> </w:t>
      </w:r>
      <w:r w:rsidR="003F624F" w:rsidRPr="00CC1476">
        <w:rPr>
          <w:rFonts w:ascii="Times New Roman" w:eastAsia="Times New Roman" w:hAnsi="Times New Roman" w:cs="Times New Roman"/>
          <w:color w:val="000000"/>
          <w:sz w:val="24"/>
          <w:szCs w:val="24"/>
        </w:rPr>
        <w:t xml:space="preserve">inspection </w:t>
      </w:r>
      <w:r w:rsidRPr="00CC1476">
        <w:rPr>
          <w:rFonts w:ascii="Times New Roman" w:eastAsia="Times New Roman" w:hAnsi="Times New Roman" w:cs="Times New Roman"/>
          <w:color w:val="000000"/>
          <w:sz w:val="24"/>
          <w:szCs w:val="24"/>
        </w:rPr>
        <w:t>report is not a warranty of items in your home</w:t>
      </w:r>
      <w:r w:rsidR="007A0A67" w:rsidRPr="00CC1476">
        <w:rPr>
          <w:rFonts w:ascii="Times New Roman" w:eastAsia="Times New Roman" w:hAnsi="Times New Roman" w:cs="Times New Roman"/>
          <w:color w:val="000000"/>
          <w:sz w:val="24"/>
          <w:szCs w:val="24"/>
        </w:rPr>
        <w:t>/building/</w:t>
      </w:r>
      <w:r w:rsidR="003B3FB2" w:rsidRPr="00CC1476">
        <w:rPr>
          <w:rFonts w:ascii="Times New Roman" w:eastAsia="Times New Roman" w:hAnsi="Times New Roman" w:cs="Times New Roman"/>
          <w:color w:val="000000"/>
          <w:sz w:val="24"/>
          <w:szCs w:val="24"/>
        </w:rPr>
        <w:t>property</w:t>
      </w:r>
      <w:r w:rsidRPr="00CC1476">
        <w:rPr>
          <w:rFonts w:ascii="Times New Roman" w:eastAsia="Times New Roman" w:hAnsi="Times New Roman" w:cs="Times New Roman"/>
          <w:color w:val="000000"/>
          <w:sz w:val="24"/>
          <w:szCs w:val="24"/>
        </w:rPr>
        <w:t xml:space="preserve">. If </w:t>
      </w:r>
      <w:r w:rsidR="003F624F" w:rsidRPr="00CC1476">
        <w:rPr>
          <w:rFonts w:ascii="Times New Roman" w:eastAsia="Times New Roman" w:hAnsi="Times New Roman" w:cs="Times New Roman"/>
          <w:color w:val="000000"/>
          <w:sz w:val="24"/>
          <w:szCs w:val="24"/>
        </w:rPr>
        <w:t>client(s)</w:t>
      </w:r>
      <w:r w:rsidRPr="00CC1476">
        <w:rPr>
          <w:rFonts w:ascii="Times New Roman" w:eastAsia="Times New Roman" w:hAnsi="Times New Roman" w:cs="Times New Roman"/>
          <w:color w:val="000000"/>
          <w:sz w:val="24"/>
          <w:szCs w:val="24"/>
        </w:rPr>
        <w:t xml:space="preserve"> </w:t>
      </w:r>
      <w:r w:rsidR="003F624F" w:rsidRPr="00CC1476">
        <w:rPr>
          <w:rFonts w:ascii="Times New Roman" w:eastAsia="Times New Roman" w:hAnsi="Times New Roman" w:cs="Times New Roman"/>
          <w:color w:val="000000"/>
          <w:sz w:val="24"/>
          <w:szCs w:val="24"/>
        </w:rPr>
        <w:t>require</w:t>
      </w:r>
      <w:r w:rsidRPr="00CC1476">
        <w:rPr>
          <w:rFonts w:ascii="Times New Roman" w:eastAsia="Times New Roman" w:hAnsi="Times New Roman" w:cs="Times New Roman"/>
          <w:color w:val="000000"/>
          <w:sz w:val="24"/>
          <w:szCs w:val="24"/>
        </w:rPr>
        <w:t xml:space="preserve"> a warranty or guarantee </w:t>
      </w:r>
      <w:r w:rsidR="003F624F" w:rsidRPr="00CC1476">
        <w:rPr>
          <w:rFonts w:ascii="Times New Roman" w:eastAsia="Times New Roman" w:hAnsi="Times New Roman" w:cs="Times New Roman"/>
          <w:color w:val="000000"/>
          <w:sz w:val="24"/>
          <w:szCs w:val="24"/>
        </w:rPr>
        <w:t>this</w:t>
      </w:r>
      <w:r w:rsidRPr="00CC1476">
        <w:rPr>
          <w:rFonts w:ascii="Times New Roman" w:eastAsia="Times New Roman" w:hAnsi="Times New Roman" w:cs="Times New Roman"/>
          <w:color w:val="000000"/>
          <w:sz w:val="24"/>
          <w:szCs w:val="24"/>
        </w:rPr>
        <w:t xml:space="preserve"> must </w:t>
      </w:r>
      <w:r w:rsidR="003F624F" w:rsidRPr="00CC1476">
        <w:rPr>
          <w:rFonts w:ascii="Times New Roman" w:eastAsia="Times New Roman" w:hAnsi="Times New Roman" w:cs="Times New Roman"/>
          <w:color w:val="000000"/>
          <w:sz w:val="24"/>
          <w:szCs w:val="24"/>
        </w:rPr>
        <w:t xml:space="preserve">be </w:t>
      </w:r>
      <w:r w:rsidRPr="00CC1476">
        <w:rPr>
          <w:rFonts w:ascii="Times New Roman" w:eastAsia="Times New Roman" w:hAnsi="Times New Roman" w:cs="Times New Roman"/>
          <w:color w:val="000000"/>
          <w:sz w:val="24"/>
          <w:szCs w:val="24"/>
        </w:rPr>
        <w:t>obtain</w:t>
      </w:r>
      <w:r w:rsidR="003F624F" w:rsidRPr="00CC1476">
        <w:rPr>
          <w:rFonts w:ascii="Times New Roman" w:eastAsia="Times New Roman" w:hAnsi="Times New Roman" w:cs="Times New Roman"/>
          <w:color w:val="000000"/>
          <w:sz w:val="24"/>
          <w:szCs w:val="24"/>
        </w:rPr>
        <w:t>ed</w:t>
      </w:r>
      <w:r w:rsidRPr="00CC1476">
        <w:rPr>
          <w:rFonts w:ascii="Times New Roman" w:eastAsia="Times New Roman" w:hAnsi="Times New Roman" w:cs="Times New Roman"/>
          <w:color w:val="000000"/>
          <w:sz w:val="24"/>
          <w:szCs w:val="24"/>
        </w:rPr>
        <w:t xml:space="preserve"> from a </w:t>
      </w:r>
      <w:r w:rsidR="003F624F" w:rsidRPr="00CC1476">
        <w:rPr>
          <w:rFonts w:ascii="Times New Roman" w:eastAsia="Times New Roman" w:hAnsi="Times New Roman" w:cs="Times New Roman"/>
          <w:color w:val="000000"/>
          <w:sz w:val="24"/>
          <w:szCs w:val="24"/>
        </w:rPr>
        <w:t xml:space="preserve">separate </w:t>
      </w:r>
      <w:r w:rsidRPr="00CC1476">
        <w:rPr>
          <w:rFonts w:ascii="Times New Roman" w:eastAsia="Times New Roman" w:hAnsi="Times New Roman" w:cs="Times New Roman"/>
          <w:color w:val="000000"/>
          <w:sz w:val="24"/>
          <w:szCs w:val="24"/>
        </w:rPr>
        <w:t xml:space="preserve">warranty </w:t>
      </w:r>
      <w:r w:rsidR="003F624F" w:rsidRPr="00CC1476">
        <w:rPr>
          <w:rFonts w:ascii="Times New Roman" w:eastAsia="Times New Roman" w:hAnsi="Times New Roman" w:cs="Times New Roman"/>
          <w:color w:val="000000"/>
          <w:sz w:val="24"/>
          <w:szCs w:val="24"/>
        </w:rPr>
        <w:t>provider and as such,</w:t>
      </w:r>
      <w:r w:rsidRPr="00CC1476">
        <w:rPr>
          <w:rFonts w:ascii="Times New Roman" w:eastAsia="Times New Roman" w:hAnsi="Times New Roman" w:cs="Times New Roman"/>
          <w:color w:val="000000"/>
          <w:sz w:val="24"/>
          <w:szCs w:val="24"/>
        </w:rPr>
        <w:t xml:space="preserve"> </w:t>
      </w:r>
      <w:r w:rsidR="003F624F" w:rsidRPr="00CC1476">
        <w:rPr>
          <w:rFonts w:ascii="Times New Roman" w:eastAsia="Times New Roman" w:hAnsi="Times New Roman" w:cs="Times New Roman"/>
          <w:color w:val="000000"/>
          <w:sz w:val="24"/>
          <w:szCs w:val="24"/>
        </w:rPr>
        <w:t>t</w:t>
      </w:r>
      <w:r w:rsidRPr="00CC1476">
        <w:rPr>
          <w:rFonts w:ascii="Times New Roman" w:eastAsia="Times New Roman" w:hAnsi="Times New Roman" w:cs="Times New Roman"/>
          <w:color w:val="000000"/>
          <w:sz w:val="24"/>
          <w:szCs w:val="24"/>
        </w:rPr>
        <w:t>his report is prohibited from being used for</w:t>
      </w:r>
      <w:r w:rsidR="00000FE3" w:rsidRPr="00CC1476">
        <w:rPr>
          <w:rFonts w:ascii="Times New Roman" w:eastAsia="Times New Roman" w:hAnsi="Times New Roman" w:cs="Times New Roman"/>
          <w:color w:val="000000"/>
          <w:sz w:val="24"/>
          <w:szCs w:val="24"/>
        </w:rPr>
        <w:t xml:space="preserve"> </w:t>
      </w:r>
      <w:r w:rsidRPr="00CC1476">
        <w:rPr>
          <w:rFonts w:ascii="Times New Roman" w:eastAsia="Times New Roman" w:hAnsi="Times New Roman" w:cs="Times New Roman"/>
          <w:color w:val="000000"/>
          <w:sz w:val="24"/>
          <w:szCs w:val="24"/>
        </w:rPr>
        <w:t xml:space="preserve">Warranty </w:t>
      </w:r>
      <w:r w:rsidR="003F624F" w:rsidRPr="00CC1476">
        <w:rPr>
          <w:rFonts w:ascii="Times New Roman" w:eastAsia="Times New Roman" w:hAnsi="Times New Roman" w:cs="Times New Roman"/>
          <w:color w:val="000000"/>
          <w:sz w:val="24"/>
          <w:szCs w:val="24"/>
        </w:rPr>
        <w:t>/</w:t>
      </w:r>
      <w:r w:rsidRPr="00CC1476">
        <w:rPr>
          <w:rFonts w:ascii="Times New Roman" w:eastAsia="Times New Roman" w:hAnsi="Times New Roman" w:cs="Times New Roman"/>
          <w:color w:val="000000"/>
          <w:sz w:val="24"/>
          <w:szCs w:val="24"/>
        </w:rPr>
        <w:t xml:space="preserve">or Insurance Underwriting purposes. </w:t>
      </w:r>
      <w:r w:rsidR="00502AEF" w:rsidRPr="00CC1476">
        <w:rPr>
          <w:rFonts w:ascii="Times New Roman" w:eastAsia="Times New Roman" w:hAnsi="Times New Roman" w:cs="Times New Roman"/>
          <w:color w:val="000000"/>
          <w:sz w:val="24"/>
          <w:szCs w:val="24"/>
        </w:rPr>
        <w:t>A</w:t>
      </w:r>
      <w:r w:rsidRPr="00CC1476">
        <w:rPr>
          <w:rFonts w:ascii="Times New Roman" w:eastAsia="Times New Roman" w:hAnsi="Times New Roman" w:cs="Times New Roman"/>
          <w:color w:val="000000"/>
          <w:sz w:val="24"/>
          <w:szCs w:val="24"/>
        </w:rPr>
        <w:t>n</w:t>
      </w:r>
      <w:r w:rsidR="00502AEF" w:rsidRPr="00CC1476">
        <w:rPr>
          <w:rFonts w:ascii="Times New Roman" w:eastAsia="Times New Roman" w:hAnsi="Times New Roman" w:cs="Times New Roman"/>
          <w:color w:val="000000"/>
          <w:sz w:val="24"/>
          <w:szCs w:val="24"/>
        </w:rPr>
        <w:t>y</w:t>
      </w:r>
      <w:r w:rsidRPr="00CC1476">
        <w:rPr>
          <w:rFonts w:ascii="Times New Roman" w:eastAsia="Times New Roman" w:hAnsi="Times New Roman" w:cs="Times New Roman"/>
          <w:color w:val="000000"/>
          <w:sz w:val="24"/>
          <w:szCs w:val="24"/>
        </w:rPr>
        <w:t xml:space="preserve"> item noted </w:t>
      </w:r>
      <w:r w:rsidR="00502AEF" w:rsidRPr="00CC1476">
        <w:rPr>
          <w:rFonts w:ascii="Times New Roman" w:eastAsia="Times New Roman" w:hAnsi="Times New Roman" w:cs="Times New Roman"/>
          <w:color w:val="000000"/>
          <w:sz w:val="24"/>
          <w:szCs w:val="24"/>
        </w:rPr>
        <w:t xml:space="preserve">in the inspection report </w:t>
      </w:r>
      <w:r w:rsidRPr="00CC1476">
        <w:rPr>
          <w:rFonts w:ascii="Times New Roman" w:eastAsia="Times New Roman" w:hAnsi="Times New Roman" w:cs="Times New Roman"/>
          <w:color w:val="000000"/>
          <w:sz w:val="24"/>
          <w:szCs w:val="24"/>
        </w:rPr>
        <w:t xml:space="preserve">as not functioning, in need of repair, replacement, or further evaluation by a specialist, the </w:t>
      </w:r>
      <w:r w:rsidR="00817D40" w:rsidRPr="00CC1476">
        <w:rPr>
          <w:rFonts w:ascii="Times New Roman" w:eastAsia="Times New Roman" w:hAnsi="Times New Roman" w:cs="Times New Roman"/>
          <w:i/>
          <w:iCs/>
          <w:color w:val="000000"/>
          <w:sz w:val="24"/>
          <w:szCs w:val="24"/>
        </w:rPr>
        <w:t>Client</w:t>
      </w:r>
      <w:r w:rsidRPr="00CC1476">
        <w:rPr>
          <w:rFonts w:ascii="Times New Roman" w:eastAsia="Times New Roman" w:hAnsi="Times New Roman" w:cs="Times New Roman"/>
          <w:color w:val="000000"/>
          <w:sz w:val="24"/>
          <w:szCs w:val="24"/>
        </w:rPr>
        <w:t xml:space="preserve"> agrees to</w:t>
      </w:r>
      <w:r w:rsidR="00502AEF" w:rsidRPr="00CC1476">
        <w:rPr>
          <w:rFonts w:ascii="Times New Roman" w:eastAsia="Times New Roman" w:hAnsi="Times New Roman" w:cs="Times New Roman"/>
          <w:color w:val="000000"/>
          <w:sz w:val="24"/>
          <w:szCs w:val="24"/>
        </w:rPr>
        <w:t xml:space="preserve"> and is responsible for</w:t>
      </w:r>
      <w:r w:rsidRPr="00CC1476">
        <w:rPr>
          <w:rFonts w:ascii="Times New Roman" w:eastAsia="Times New Roman" w:hAnsi="Times New Roman" w:cs="Times New Roman"/>
          <w:color w:val="000000"/>
          <w:sz w:val="24"/>
          <w:szCs w:val="24"/>
        </w:rPr>
        <w:t xml:space="preserve"> contact</w:t>
      </w:r>
      <w:r w:rsidR="00502AEF" w:rsidRPr="00CC1476">
        <w:rPr>
          <w:rFonts w:ascii="Times New Roman" w:eastAsia="Times New Roman" w:hAnsi="Times New Roman" w:cs="Times New Roman"/>
          <w:color w:val="000000"/>
          <w:sz w:val="24"/>
          <w:szCs w:val="24"/>
        </w:rPr>
        <w:t>ing</w:t>
      </w:r>
      <w:r w:rsidRPr="00CC1476">
        <w:rPr>
          <w:rFonts w:ascii="Times New Roman" w:eastAsia="Times New Roman" w:hAnsi="Times New Roman" w:cs="Times New Roman"/>
          <w:color w:val="000000"/>
          <w:sz w:val="24"/>
          <w:szCs w:val="24"/>
        </w:rPr>
        <w:t xml:space="preserve"> a qualified specialist to make further evaluations of the item before the </w:t>
      </w:r>
      <w:r w:rsidR="006D7148" w:rsidRPr="00CC1476">
        <w:rPr>
          <w:rFonts w:ascii="Times New Roman" w:eastAsia="Times New Roman" w:hAnsi="Times New Roman" w:cs="Times New Roman"/>
          <w:color w:val="000000"/>
          <w:sz w:val="24"/>
          <w:szCs w:val="24"/>
        </w:rPr>
        <w:t>property</w:t>
      </w:r>
      <w:r w:rsidRPr="00CC1476">
        <w:rPr>
          <w:rFonts w:ascii="Times New Roman" w:eastAsia="Times New Roman" w:hAnsi="Times New Roman" w:cs="Times New Roman"/>
          <w:color w:val="000000"/>
          <w:sz w:val="24"/>
          <w:szCs w:val="24"/>
        </w:rPr>
        <w:t xml:space="preserve"> is purchased.</w:t>
      </w:r>
    </w:p>
    <w:p w14:paraId="1D375B76" w14:textId="5F3960ED" w:rsidR="003F624F" w:rsidRPr="00CC1476" w:rsidRDefault="00182CED" w:rsidP="00182CED">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CC1476">
        <w:rPr>
          <w:rFonts w:ascii="Times New Roman" w:eastAsia="Times New Roman" w:hAnsi="Times New Roman" w:cs="Times New Roman"/>
          <w:color w:val="000000"/>
          <w:sz w:val="24"/>
          <w:szCs w:val="24"/>
        </w:rPr>
        <w:t>The inspection and report do not address and are not intended to address the possible presence or danger from potentially harmful substances and environmental hazards, including but to limited to lead, urea formaldehyde, toxins, carcinogens, mold, mildew, asbestos, flammable substances, and contaminants in soil, water, or air.</w:t>
      </w:r>
    </w:p>
    <w:p w14:paraId="5A86B088" w14:textId="3CF0F0C1" w:rsidR="003F624F" w:rsidRPr="00CC1476" w:rsidRDefault="00E63AA3" w:rsidP="00182CED">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CC1476">
        <w:rPr>
          <w:rFonts w:ascii="Times New Roman" w:eastAsia="Times New Roman" w:hAnsi="Times New Roman" w:cs="Times New Roman"/>
          <w:i/>
          <w:color w:val="000000"/>
          <w:sz w:val="24"/>
          <w:szCs w:val="24"/>
        </w:rPr>
        <w:t>SIC</w:t>
      </w:r>
      <w:r w:rsidR="003F624F" w:rsidRPr="00CC1476">
        <w:rPr>
          <w:rFonts w:ascii="Times New Roman" w:eastAsia="Times New Roman" w:hAnsi="Times New Roman" w:cs="Times New Roman"/>
          <w:color w:val="000000"/>
          <w:sz w:val="24"/>
          <w:szCs w:val="24"/>
        </w:rPr>
        <w:t xml:space="preserve"> does not inspect security systems, fire suppression systems, </w:t>
      </w:r>
      <w:r w:rsidR="00BC4E2A" w:rsidRPr="00CC1476">
        <w:rPr>
          <w:rFonts w:ascii="Times New Roman" w:eastAsia="Times New Roman" w:hAnsi="Times New Roman" w:cs="Times New Roman"/>
          <w:color w:val="000000"/>
          <w:sz w:val="24"/>
          <w:szCs w:val="24"/>
        </w:rPr>
        <w:t>or functionality of PV Solar system</w:t>
      </w:r>
      <w:r w:rsidR="003F624F" w:rsidRPr="00CC1476">
        <w:rPr>
          <w:rFonts w:ascii="Times New Roman" w:eastAsia="Times New Roman" w:hAnsi="Times New Roman" w:cs="Times New Roman"/>
          <w:color w:val="000000"/>
          <w:sz w:val="24"/>
          <w:szCs w:val="24"/>
        </w:rPr>
        <w:t>.</w:t>
      </w:r>
      <w:r w:rsidR="00BC4E2A" w:rsidRPr="00CC1476">
        <w:rPr>
          <w:rFonts w:ascii="Times New Roman" w:eastAsia="Times New Roman" w:hAnsi="Times New Roman" w:cs="Times New Roman"/>
          <w:color w:val="000000"/>
          <w:sz w:val="24"/>
          <w:szCs w:val="24"/>
        </w:rPr>
        <w:t xml:space="preserve"> </w:t>
      </w:r>
      <w:r w:rsidR="00BC4E2A" w:rsidRPr="00CC1476">
        <w:rPr>
          <w:rFonts w:ascii="Times New Roman" w:hAnsi="Times New Roman" w:cs="Times New Roman"/>
          <w:sz w:val="24"/>
          <w:szCs w:val="24"/>
        </w:rPr>
        <w:t>Inspection completed per terms of contract for purposes to verify array connections, wiring connections, equipment setup and system labeling. SIC does not warrant system functionality, service output or sizing, or damage to property as a result of installation company neglect/oversight or manufacturer products.</w:t>
      </w:r>
    </w:p>
    <w:p w14:paraId="7B206D41" w14:textId="77777777" w:rsidR="00502AEF" w:rsidRPr="00CC1476" w:rsidRDefault="00502AEF" w:rsidP="00182CED">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170064A9" w14:textId="1948EB70" w:rsidR="00182CED" w:rsidRPr="00CC1476" w:rsidRDefault="00182CED" w:rsidP="00182CED">
      <w:pPr>
        <w:spacing w:before="100" w:beforeAutospacing="1" w:after="100" w:afterAutospacing="1" w:line="240" w:lineRule="auto"/>
        <w:rPr>
          <w:rFonts w:ascii="Times New Roman" w:eastAsia="Times New Roman" w:hAnsi="Times New Roman" w:cs="Times New Roman"/>
          <w:color w:val="000000"/>
          <w:sz w:val="24"/>
          <w:szCs w:val="24"/>
        </w:rPr>
      </w:pPr>
      <w:r w:rsidRPr="00CC1476">
        <w:rPr>
          <w:rFonts w:ascii="Times New Roman" w:eastAsia="Times New Roman" w:hAnsi="Times New Roman" w:cs="Times New Roman"/>
          <w:b/>
          <w:bCs/>
          <w:color w:val="000000"/>
          <w:sz w:val="24"/>
          <w:szCs w:val="24"/>
        </w:rPr>
        <w:t>Dispute Resolution:</w:t>
      </w:r>
      <w:r w:rsidRPr="00CC1476">
        <w:rPr>
          <w:rFonts w:ascii="Times New Roman" w:eastAsia="Times New Roman" w:hAnsi="Times New Roman" w:cs="Times New Roman"/>
          <w:color w:val="000000"/>
          <w:sz w:val="24"/>
          <w:szCs w:val="24"/>
        </w:rPr>
        <w:t xml:space="preserve"> In the event a dispute arises regarding this inspection, the </w:t>
      </w:r>
      <w:r w:rsidR="006A4BE9" w:rsidRPr="00CC1476">
        <w:rPr>
          <w:rFonts w:ascii="Times New Roman" w:eastAsia="Times New Roman" w:hAnsi="Times New Roman" w:cs="Times New Roman"/>
          <w:i/>
          <w:iCs/>
          <w:color w:val="000000"/>
          <w:sz w:val="24"/>
          <w:szCs w:val="24"/>
        </w:rPr>
        <w:t>Client</w:t>
      </w:r>
      <w:r w:rsidRPr="00CC1476">
        <w:rPr>
          <w:rFonts w:ascii="Times New Roman" w:eastAsia="Times New Roman" w:hAnsi="Times New Roman" w:cs="Times New Roman"/>
          <w:color w:val="000000"/>
          <w:sz w:val="24"/>
          <w:szCs w:val="24"/>
        </w:rPr>
        <w:t xml:space="preserve"> agrees to notify </w:t>
      </w:r>
      <w:r w:rsidR="00BB730C" w:rsidRPr="00CC1476">
        <w:rPr>
          <w:rFonts w:ascii="Times New Roman" w:eastAsia="Times New Roman" w:hAnsi="Times New Roman" w:cs="Times New Roman"/>
          <w:i/>
          <w:color w:val="000000"/>
          <w:sz w:val="24"/>
          <w:szCs w:val="24"/>
        </w:rPr>
        <w:t>S</w:t>
      </w:r>
      <w:r w:rsidR="00E63AA3" w:rsidRPr="00CC1476">
        <w:rPr>
          <w:rFonts w:ascii="Times New Roman" w:eastAsia="Times New Roman" w:hAnsi="Times New Roman" w:cs="Times New Roman"/>
          <w:i/>
          <w:color w:val="000000"/>
          <w:sz w:val="24"/>
          <w:szCs w:val="24"/>
        </w:rPr>
        <w:t>IC</w:t>
      </w:r>
      <w:r w:rsidRPr="00CC1476">
        <w:rPr>
          <w:rFonts w:ascii="Times New Roman" w:eastAsia="Times New Roman" w:hAnsi="Times New Roman" w:cs="Times New Roman"/>
          <w:color w:val="000000"/>
          <w:sz w:val="24"/>
          <w:szCs w:val="24"/>
        </w:rPr>
        <w:t xml:space="preserve">, so as to give a reasonable opportunity to reinspect the property. </w:t>
      </w:r>
      <w:r w:rsidR="006A4BE9" w:rsidRPr="00CC1476">
        <w:rPr>
          <w:rFonts w:ascii="Times New Roman" w:eastAsia="Times New Roman" w:hAnsi="Times New Roman" w:cs="Times New Roman"/>
          <w:i/>
          <w:iCs/>
          <w:color w:val="000000"/>
          <w:sz w:val="24"/>
          <w:szCs w:val="24"/>
        </w:rPr>
        <w:t>Client</w:t>
      </w:r>
      <w:r w:rsidRPr="00CC1476">
        <w:rPr>
          <w:rFonts w:ascii="Times New Roman" w:eastAsia="Times New Roman" w:hAnsi="Times New Roman" w:cs="Times New Roman"/>
          <w:color w:val="000000"/>
          <w:sz w:val="24"/>
          <w:szCs w:val="24"/>
        </w:rPr>
        <w:t xml:space="preserve"> further agrees that </w:t>
      </w:r>
      <w:r w:rsidR="00BB730C" w:rsidRPr="00CC1476">
        <w:rPr>
          <w:rFonts w:ascii="Times New Roman" w:eastAsia="Times New Roman" w:hAnsi="Times New Roman" w:cs="Times New Roman"/>
          <w:i/>
          <w:color w:val="000000"/>
          <w:sz w:val="24"/>
          <w:szCs w:val="24"/>
        </w:rPr>
        <w:t>S</w:t>
      </w:r>
      <w:r w:rsidR="006A4BE9" w:rsidRPr="00CC1476">
        <w:rPr>
          <w:rFonts w:ascii="Times New Roman" w:eastAsia="Times New Roman" w:hAnsi="Times New Roman" w:cs="Times New Roman"/>
          <w:i/>
          <w:color w:val="000000"/>
          <w:sz w:val="24"/>
          <w:szCs w:val="24"/>
        </w:rPr>
        <w:t>IC</w:t>
      </w:r>
      <w:r w:rsidR="00BB730C" w:rsidRPr="00CC1476">
        <w:rPr>
          <w:rFonts w:ascii="Times New Roman" w:eastAsia="Times New Roman" w:hAnsi="Times New Roman" w:cs="Times New Roman"/>
          <w:color w:val="000000"/>
          <w:sz w:val="24"/>
          <w:szCs w:val="24"/>
        </w:rPr>
        <w:t xml:space="preserve"> </w:t>
      </w:r>
      <w:r w:rsidRPr="00CC1476">
        <w:rPr>
          <w:rFonts w:ascii="Times New Roman" w:eastAsia="Times New Roman" w:hAnsi="Times New Roman" w:cs="Times New Roman"/>
          <w:color w:val="000000"/>
          <w:sz w:val="24"/>
          <w:szCs w:val="24"/>
        </w:rPr>
        <w:t>can either conduct the reinspection itself or can employ others (at its expense) to reinspect the property, or both.</w:t>
      </w:r>
    </w:p>
    <w:p w14:paraId="05226584" w14:textId="0A8B31A7" w:rsidR="00182CED" w:rsidRPr="00CC1476" w:rsidRDefault="00182CED" w:rsidP="00182CED">
      <w:pPr>
        <w:spacing w:before="100" w:beforeAutospacing="1" w:after="100" w:afterAutospacing="1" w:line="240" w:lineRule="auto"/>
        <w:rPr>
          <w:rFonts w:ascii="Times New Roman" w:eastAsia="Times New Roman" w:hAnsi="Times New Roman" w:cs="Times New Roman"/>
          <w:color w:val="000000"/>
          <w:sz w:val="24"/>
          <w:szCs w:val="24"/>
        </w:rPr>
      </w:pPr>
      <w:r w:rsidRPr="00CC1476">
        <w:rPr>
          <w:rFonts w:ascii="Times New Roman" w:eastAsia="Times New Roman" w:hAnsi="Times New Roman" w:cs="Times New Roman"/>
          <w:b/>
          <w:bCs/>
          <w:color w:val="000000"/>
          <w:sz w:val="24"/>
          <w:szCs w:val="24"/>
        </w:rPr>
        <w:t>Defense Costs:</w:t>
      </w:r>
      <w:r w:rsidRPr="00CC1476">
        <w:rPr>
          <w:rFonts w:ascii="Times New Roman" w:eastAsia="Times New Roman" w:hAnsi="Times New Roman" w:cs="Times New Roman"/>
          <w:color w:val="000000"/>
          <w:sz w:val="24"/>
          <w:szCs w:val="24"/>
        </w:rPr>
        <w:t xml:space="preserve"> In the event the purchaser files suit against </w:t>
      </w:r>
      <w:r w:rsidR="00BB730C" w:rsidRPr="00CC1476">
        <w:rPr>
          <w:rFonts w:ascii="Times New Roman" w:eastAsia="Times New Roman" w:hAnsi="Times New Roman" w:cs="Times New Roman"/>
          <w:i/>
          <w:color w:val="000000"/>
          <w:sz w:val="24"/>
          <w:szCs w:val="24"/>
        </w:rPr>
        <w:t>S</w:t>
      </w:r>
      <w:r w:rsidR="00000FE3" w:rsidRPr="00CC1476">
        <w:rPr>
          <w:rFonts w:ascii="Times New Roman" w:eastAsia="Times New Roman" w:hAnsi="Times New Roman" w:cs="Times New Roman"/>
          <w:i/>
          <w:color w:val="000000"/>
          <w:sz w:val="24"/>
          <w:szCs w:val="24"/>
        </w:rPr>
        <w:t>IC</w:t>
      </w:r>
      <w:r w:rsidR="00BB730C" w:rsidRPr="00CC1476">
        <w:rPr>
          <w:rFonts w:ascii="Times New Roman" w:eastAsia="Times New Roman" w:hAnsi="Times New Roman" w:cs="Times New Roman"/>
          <w:color w:val="000000"/>
          <w:sz w:val="24"/>
          <w:szCs w:val="24"/>
        </w:rPr>
        <w:t xml:space="preserve"> </w:t>
      </w:r>
      <w:r w:rsidRPr="00CC1476">
        <w:rPr>
          <w:rFonts w:ascii="Times New Roman" w:eastAsia="Times New Roman" w:hAnsi="Times New Roman" w:cs="Times New Roman"/>
          <w:color w:val="000000"/>
          <w:sz w:val="24"/>
          <w:szCs w:val="24"/>
        </w:rPr>
        <w:t xml:space="preserve">or its inspector, the purchaser agrees to pay all the company’s legal fees, costs of expert witnesses, court costs, cost of depositions, and all other such expenses incurred by </w:t>
      </w:r>
      <w:r w:rsidR="00BB730C" w:rsidRPr="00CC1476">
        <w:rPr>
          <w:rFonts w:ascii="Times New Roman" w:eastAsia="Times New Roman" w:hAnsi="Times New Roman" w:cs="Times New Roman"/>
          <w:i/>
          <w:color w:val="000000"/>
          <w:sz w:val="24"/>
          <w:szCs w:val="24"/>
        </w:rPr>
        <w:t>S</w:t>
      </w:r>
      <w:r w:rsidR="00210F9F" w:rsidRPr="00CC1476">
        <w:rPr>
          <w:rFonts w:ascii="Times New Roman" w:eastAsia="Times New Roman" w:hAnsi="Times New Roman" w:cs="Times New Roman"/>
          <w:i/>
          <w:color w:val="000000"/>
          <w:sz w:val="24"/>
          <w:szCs w:val="24"/>
        </w:rPr>
        <w:t>IC</w:t>
      </w:r>
      <w:r w:rsidR="00BB730C" w:rsidRPr="00CC1476">
        <w:rPr>
          <w:rFonts w:ascii="Times New Roman" w:eastAsia="Times New Roman" w:hAnsi="Times New Roman" w:cs="Times New Roman"/>
          <w:color w:val="000000"/>
          <w:sz w:val="24"/>
          <w:szCs w:val="24"/>
        </w:rPr>
        <w:t xml:space="preserve"> </w:t>
      </w:r>
      <w:r w:rsidRPr="00CC1476">
        <w:rPr>
          <w:rFonts w:ascii="Times New Roman" w:eastAsia="Times New Roman" w:hAnsi="Times New Roman" w:cs="Times New Roman"/>
          <w:color w:val="000000"/>
          <w:sz w:val="24"/>
          <w:szCs w:val="24"/>
        </w:rPr>
        <w:t xml:space="preserve">if the </w:t>
      </w:r>
      <w:r w:rsidR="00210F9F" w:rsidRPr="00CC1476">
        <w:rPr>
          <w:rFonts w:ascii="Times New Roman" w:eastAsia="Times New Roman" w:hAnsi="Times New Roman" w:cs="Times New Roman"/>
          <w:i/>
          <w:iCs/>
          <w:color w:val="000000"/>
          <w:sz w:val="24"/>
          <w:szCs w:val="24"/>
        </w:rPr>
        <w:t>Client</w:t>
      </w:r>
      <w:r w:rsidRPr="00CC1476">
        <w:rPr>
          <w:rFonts w:ascii="Times New Roman" w:eastAsia="Times New Roman" w:hAnsi="Times New Roman" w:cs="Times New Roman"/>
          <w:color w:val="000000"/>
          <w:sz w:val="24"/>
          <w:szCs w:val="24"/>
        </w:rPr>
        <w:t xml:space="preserve"> fails to prevail in the lawsuit.</w:t>
      </w:r>
    </w:p>
    <w:p w14:paraId="139D1C53" w14:textId="13F631B0" w:rsidR="00182CED" w:rsidRPr="00CC1476" w:rsidRDefault="00182CED" w:rsidP="00182CED">
      <w:pPr>
        <w:spacing w:before="100" w:beforeAutospacing="1" w:after="100" w:afterAutospacing="1" w:line="240" w:lineRule="auto"/>
        <w:rPr>
          <w:rFonts w:ascii="Times New Roman" w:eastAsia="Times New Roman" w:hAnsi="Times New Roman" w:cs="Times New Roman"/>
          <w:color w:val="000000"/>
          <w:sz w:val="24"/>
          <w:szCs w:val="24"/>
        </w:rPr>
      </w:pPr>
      <w:r w:rsidRPr="00CC1476">
        <w:rPr>
          <w:rFonts w:ascii="Times New Roman" w:eastAsia="Times New Roman" w:hAnsi="Times New Roman" w:cs="Times New Roman"/>
          <w:b/>
          <w:bCs/>
          <w:color w:val="000000"/>
          <w:sz w:val="24"/>
          <w:szCs w:val="24"/>
        </w:rPr>
        <w:t>Exclusivity:</w:t>
      </w:r>
      <w:r w:rsidRPr="00CC1476">
        <w:rPr>
          <w:rFonts w:ascii="Times New Roman" w:eastAsia="Times New Roman" w:hAnsi="Times New Roman" w:cs="Times New Roman"/>
          <w:color w:val="000000"/>
          <w:sz w:val="24"/>
          <w:szCs w:val="24"/>
        </w:rPr>
        <w:t xml:space="preserve"> The report is prepared exclusively for the </w:t>
      </w:r>
      <w:r w:rsidRPr="00CC1476">
        <w:rPr>
          <w:rFonts w:ascii="Times New Roman" w:eastAsia="Times New Roman" w:hAnsi="Times New Roman" w:cs="Times New Roman"/>
          <w:i/>
          <w:iCs/>
          <w:color w:val="000000"/>
          <w:sz w:val="24"/>
          <w:szCs w:val="24"/>
        </w:rPr>
        <w:t>Client(s)</w:t>
      </w:r>
      <w:r w:rsidRPr="00CC1476">
        <w:rPr>
          <w:rFonts w:ascii="Times New Roman" w:eastAsia="Times New Roman" w:hAnsi="Times New Roman" w:cs="Times New Roman"/>
          <w:color w:val="000000"/>
          <w:sz w:val="24"/>
          <w:szCs w:val="24"/>
        </w:rPr>
        <w:t xml:space="preserve"> named and is not transferable to anyone in any form. </w:t>
      </w:r>
      <w:r w:rsidRPr="00CC1476">
        <w:rPr>
          <w:rFonts w:ascii="Times New Roman" w:eastAsia="Times New Roman" w:hAnsi="Times New Roman" w:cs="Times New Roman"/>
          <w:i/>
          <w:iCs/>
          <w:color w:val="000000"/>
          <w:sz w:val="24"/>
          <w:szCs w:val="24"/>
        </w:rPr>
        <w:t>Client(s)</w:t>
      </w:r>
      <w:r w:rsidRPr="00CC1476">
        <w:rPr>
          <w:rFonts w:ascii="Times New Roman" w:eastAsia="Times New Roman" w:hAnsi="Times New Roman" w:cs="Times New Roman"/>
          <w:color w:val="000000"/>
          <w:sz w:val="24"/>
          <w:szCs w:val="24"/>
        </w:rPr>
        <w:t xml:space="preserve"> gives permission for </w:t>
      </w:r>
      <w:r w:rsidR="00BB730C" w:rsidRPr="00CC1476">
        <w:rPr>
          <w:rFonts w:ascii="Times New Roman" w:eastAsia="Times New Roman" w:hAnsi="Times New Roman" w:cs="Times New Roman"/>
          <w:i/>
          <w:color w:val="000000"/>
          <w:sz w:val="24"/>
          <w:szCs w:val="24"/>
        </w:rPr>
        <w:t>S</w:t>
      </w:r>
      <w:r w:rsidR="00000FE3" w:rsidRPr="00CC1476">
        <w:rPr>
          <w:rFonts w:ascii="Times New Roman" w:eastAsia="Times New Roman" w:hAnsi="Times New Roman" w:cs="Times New Roman"/>
          <w:i/>
          <w:color w:val="000000"/>
          <w:sz w:val="24"/>
          <w:szCs w:val="24"/>
        </w:rPr>
        <w:t>IC</w:t>
      </w:r>
      <w:r w:rsidR="00BB730C" w:rsidRPr="00CC1476">
        <w:rPr>
          <w:rFonts w:ascii="Times New Roman" w:eastAsia="Times New Roman" w:hAnsi="Times New Roman" w:cs="Times New Roman"/>
          <w:color w:val="000000"/>
          <w:sz w:val="24"/>
          <w:szCs w:val="24"/>
        </w:rPr>
        <w:t xml:space="preserve"> </w:t>
      </w:r>
      <w:r w:rsidRPr="00CC1476">
        <w:rPr>
          <w:rFonts w:ascii="Times New Roman" w:eastAsia="Times New Roman" w:hAnsi="Times New Roman" w:cs="Times New Roman"/>
          <w:color w:val="000000"/>
          <w:sz w:val="24"/>
          <w:szCs w:val="24"/>
        </w:rPr>
        <w:t>to discuss report findings with real estate agents, specialists, or repairpersons for the sake of clarification.</w:t>
      </w:r>
    </w:p>
    <w:p w14:paraId="74F8B6BF" w14:textId="3B59C317" w:rsidR="00182CED" w:rsidRPr="00CC1476" w:rsidRDefault="00182CED" w:rsidP="00D1345C">
      <w:pPr>
        <w:spacing w:before="100" w:beforeAutospacing="1" w:after="100" w:afterAutospacing="1" w:line="240" w:lineRule="auto"/>
        <w:rPr>
          <w:rFonts w:ascii="Times New Roman" w:eastAsia="Times New Roman" w:hAnsi="Times New Roman" w:cs="Times New Roman"/>
          <w:color w:val="000000"/>
          <w:sz w:val="24"/>
          <w:szCs w:val="24"/>
        </w:rPr>
      </w:pPr>
      <w:r w:rsidRPr="00CC1476">
        <w:rPr>
          <w:rFonts w:ascii="Times New Roman" w:eastAsia="Times New Roman" w:hAnsi="Times New Roman" w:cs="Times New Roman"/>
          <w:b/>
          <w:bCs/>
          <w:color w:val="000000"/>
          <w:sz w:val="24"/>
          <w:szCs w:val="24"/>
        </w:rPr>
        <w:t>Limitation On Liability:</w:t>
      </w:r>
      <w:r w:rsidRPr="00CC1476">
        <w:rPr>
          <w:rFonts w:ascii="Times New Roman" w:eastAsia="Times New Roman" w:hAnsi="Times New Roman" w:cs="Times New Roman"/>
          <w:color w:val="000000"/>
          <w:sz w:val="24"/>
          <w:szCs w:val="24"/>
        </w:rPr>
        <w:t xml:space="preserve"> It is understood and agreed by and between the parties that the inspector/inspection company is not an insurer , that the payment for the subject inspection (s) is based solely on the value of the services provided by inspector/inspection company in the performance of the inspector (s) and production of the inspection report(s) as described herein, that it is not practicable and extremely difficult to fix the actual </w:t>
      </w:r>
      <w:r w:rsidRPr="00CC1476">
        <w:rPr>
          <w:rFonts w:ascii="Times New Roman" w:eastAsia="Times New Roman" w:hAnsi="Times New Roman" w:cs="Times New Roman"/>
          <w:color w:val="000000"/>
          <w:sz w:val="24"/>
          <w:szCs w:val="24"/>
        </w:rPr>
        <w:lastRenderedPageBreak/>
        <w:t>damages, if any, which may result from a failure to perform such services, and in case of failure to perform such services and a resulting loss, Client’s damages herein shall be liquidated and fixed in an amount equal to the inspection fee paid multiplied by on hundred twenty-five percent (125%) as liquidated damages and not as a penalty, and the remedy shall be exercised.</w:t>
      </w:r>
      <w:r w:rsidR="00000000">
        <w:rPr>
          <w:rFonts w:ascii="Times New Roman" w:eastAsia="Times New Roman" w:hAnsi="Times New Roman" w:cs="Times New Roman"/>
          <w:noProof/>
          <w:sz w:val="24"/>
          <w:szCs w:val="24"/>
        </w:rPr>
        <w:pict w14:anchorId="514A8624">
          <v:rect id="_x0000_i1025" style="width:421.2pt;height:.75pt" o:hrpct="900" o:hralign="center" o:hrstd="t" o:hrnoshade="t" o:hr="t" fillcolor="black" stroked="f"/>
        </w:pict>
      </w:r>
    </w:p>
    <w:p w14:paraId="6430F63E" w14:textId="2B69274C" w:rsidR="00182CED" w:rsidRPr="00182CED" w:rsidRDefault="00182CED" w:rsidP="00502AEF">
      <w:pPr>
        <w:spacing w:before="100" w:beforeAutospacing="1" w:after="100" w:afterAutospacing="1" w:line="240" w:lineRule="auto"/>
        <w:rPr>
          <w:rFonts w:ascii="Times New Roman" w:eastAsia="Times New Roman" w:hAnsi="Times New Roman" w:cs="Times New Roman"/>
          <w:color w:val="000000"/>
          <w:sz w:val="27"/>
          <w:szCs w:val="27"/>
        </w:rPr>
      </w:pPr>
      <w:r w:rsidRPr="00184015">
        <w:rPr>
          <w:rFonts w:ascii="Times New Roman" w:eastAsia="Times New Roman" w:hAnsi="Times New Roman" w:cs="Times New Roman"/>
          <w:b/>
          <w:bCs/>
          <w:color w:val="000000"/>
          <w:sz w:val="27"/>
          <w:szCs w:val="27"/>
          <w:highlight w:val="yellow"/>
        </w:rPr>
        <w:t>I agree</w:t>
      </w:r>
      <w:r w:rsidRPr="00182CED">
        <w:rPr>
          <w:rFonts w:ascii="Times New Roman" w:eastAsia="Times New Roman" w:hAnsi="Times New Roman" w:cs="Times New Roman"/>
          <w:b/>
          <w:bCs/>
          <w:color w:val="000000"/>
          <w:sz w:val="27"/>
          <w:szCs w:val="27"/>
        </w:rPr>
        <w:t> </w:t>
      </w:r>
      <w:r w:rsidRPr="00182CED">
        <w:rPr>
          <w:rFonts w:ascii="Times New Roman" w:eastAsia="Times New Roman" w:hAnsi="Times New Roman" w:cs="Times New Roman"/>
          <w:color w:val="000000"/>
          <w:sz w:val="27"/>
          <w:szCs w:val="27"/>
        </w:rPr>
        <w:t>to all of the terms and conditions set forth in this document.</w:t>
      </w:r>
    </w:p>
    <w:p w14:paraId="1EDA366F" w14:textId="68A57A34" w:rsidR="00894315" w:rsidRDefault="009E6F62" w:rsidP="009E6F62">
      <w:pPr>
        <w:tabs>
          <w:tab w:val="left" w:pos="6600"/>
        </w:tabs>
      </w:pPr>
      <w:r w:rsidRPr="001322B2">
        <w:rPr>
          <w:highlight w:val="yellow"/>
        </w:rPr>
        <w:t>Date of Inspection</w:t>
      </w:r>
      <w:r w:rsidR="00FD5C4C">
        <w:t xml:space="preserve">   </w:t>
      </w:r>
      <w:r w:rsidR="008667ED">
        <w:rPr>
          <w:b/>
          <w:u w:val="single"/>
        </w:rPr>
        <w:t xml:space="preserve">Per website or as coordinated with Property Owner by SIC </w:t>
      </w:r>
      <w:r w:rsidR="00FD5C4C">
        <w:t xml:space="preserve">  </w:t>
      </w:r>
      <w:r w:rsidR="00C55F88">
        <w:t xml:space="preserve">                             </w:t>
      </w:r>
      <w:r w:rsidR="00FD5C4C">
        <w:t xml:space="preserve">    </w:t>
      </w:r>
      <w:r w:rsidR="005C08F2">
        <w:t xml:space="preserve">     </w:t>
      </w:r>
      <w:r w:rsidR="000329E9">
        <w:t xml:space="preserve"> </w:t>
      </w:r>
      <w:r w:rsidR="005C08F2">
        <w:t xml:space="preserve">                 </w:t>
      </w:r>
    </w:p>
    <w:p w14:paraId="4A213F11" w14:textId="581AE681" w:rsidR="00896881" w:rsidRDefault="009E6F62" w:rsidP="009E6F62">
      <w:pPr>
        <w:tabs>
          <w:tab w:val="center" w:pos="5400"/>
        </w:tabs>
      </w:pPr>
      <w:r>
        <w:rPr>
          <w:noProof/>
        </w:rPr>
        <mc:AlternateContent>
          <mc:Choice Requires="wps">
            <w:drawing>
              <wp:anchor distT="0" distB="0" distL="114300" distR="114300" simplePos="0" relativeHeight="251661312" behindDoc="0" locked="0" layoutInCell="1" allowOverlap="1" wp14:anchorId="6E1F84D2" wp14:editId="51F2281C">
                <wp:simplePos x="0" y="0"/>
                <wp:positionH relativeFrom="column">
                  <wp:posOffset>1085850</wp:posOffset>
                </wp:positionH>
                <wp:positionV relativeFrom="paragraph">
                  <wp:posOffset>10160</wp:posOffset>
                </wp:positionV>
                <wp:extent cx="1828800" cy="200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828800" cy="200025"/>
                        </a:xfrm>
                        <a:prstGeom prst="rect">
                          <a:avLst/>
                        </a:prstGeom>
                        <a:solidFill>
                          <a:schemeClr val="lt1"/>
                        </a:solidFill>
                        <a:ln w="6350">
                          <a:solidFill>
                            <a:prstClr val="black"/>
                          </a:solidFill>
                        </a:ln>
                      </wps:spPr>
                      <wps:txbx>
                        <w:txbxContent>
                          <w:p w14:paraId="2B18D50C" w14:textId="331E291B" w:rsidR="009E6F62" w:rsidRPr="009E6F62" w:rsidRDefault="009E6F62" w:rsidP="009E6F62">
                            <w:pPr>
                              <w:rPr>
                                <w:sz w:val="24"/>
                                <w:szCs w:val="24"/>
                              </w:rPr>
                            </w:pPr>
                            <w:r w:rsidRPr="009E6F62">
                              <w:rPr>
                                <w:sz w:val="24"/>
                                <w:szCs w:val="24"/>
                              </w:rPr>
                              <w:t>Robert Sutton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F84D2" id="_x0000_t202" coordsize="21600,21600" o:spt="202" path="m,l,21600r21600,l21600,xe">
                <v:stroke joinstyle="miter"/>
                <v:path gradientshapeok="t" o:connecttype="rect"/>
              </v:shapetype>
              <v:shape id="Text Box 2" o:spid="_x0000_s1026" type="#_x0000_t202" style="position:absolute;margin-left:85.5pt;margin-top:.8pt;width:2in;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" fillcolor="white [3201]" strokeweight=".5pt">
                <v:textbox inset=",0,,0">
                  <w:txbxContent>
                    <w:p w14:paraId="2B18D50C" w14:textId="331E291B" w:rsidR="009E6F62" w:rsidRPr="009E6F62" w:rsidRDefault="009E6F62" w:rsidP="009E6F62">
                      <w:pPr>
                        <w:rPr>
                          <w:sz w:val="24"/>
                          <w:szCs w:val="24"/>
                        </w:rPr>
                      </w:pPr>
                      <w:r w:rsidRPr="009E6F62">
                        <w:rPr>
                          <w:sz w:val="24"/>
                          <w:szCs w:val="24"/>
                        </w:rPr>
                        <w:t>Robert Sutton</w:t>
                      </w:r>
                    </w:p>
                  </w:txbxContent>
                </v:textbox>
              </v:shape>
            </w:pict>
          </mc:Fallback>
        </mc:AlternateContent>
      </w:r>
      <w:r>
        <w:t>Inspector Name</w:t>
      </w:r>
      <w:r w:rsidR="007F528B">
        <w:t>:</w:t>
      </w:r>
      <w:r>
        <w:tab/>
      </w:r>
      <w:r w:rsidR="00F971D4">
        <w:t xml:space="preserve">            </w:t>
      </w:r>
      <w:r w:rsidR="00294E72">
        <w:t xml:space="preserve">                                         </w:t>
      </w:r>
      <w:r w:rsidR="00B51101">
        <w:t xml:space="preserve">                </w:t>
      </w:r>
    </w:p>
    <w:p w14:paraId="322FC82F" w14:textId="76A8F08D" w:rsidR="009E6F62" w:rsidRDefault="00B51101" w:rsidP="009E6F62">
      <w:pPr>
        <w:tabs>
          <w:tab w:val="center" w:pos="5400"/>
        </w:tabs>
      </w:pPr>
      <w:r>
        <w:t>NABCEP PVSI-082118-022489</w:t>
      </w:r>
      <w:r w:rsidR="00F971D4">
        <w:t xml:space="preserve">         </w:t>
      </w:r>
    </w:p>
    <w:p w14:paraId="74BE77D3" w14:textId="3638E1F0" w:rsidR="009E6F62" w:rsidRDefault="00AA66E3" w:rsidP="009E6F62">
      <w:pPr>
        <w:tabs>
          <w:tab w:val="left" w:pos="6600"/>
        </w:tabs>
      </w:pPr>
      <w:r>
        <w:t xml:space="preserve">SIC </w:t>
      </w:r>
      <w:r w:rsidR="009E6F62">
        <w:t>Client Name</w:t>
      </w:r>
      <w:r w:rsidR="007F528B">
        <w:t>:</w:t>
      </w:r>
      <w:r w:rsidR="00556ACB">
        <w:t xml:space="preserve">  </w:t>
      </w:r>
      <w:r w:rsidR="005E3032" w:rsidRPr="00CC464D">
        <w:rPr>
          <w:u w:val="single"/>
        </w:rPr>
        <w:t xml:space="preserve"> </w:t>
      </w:r>
      <w:permStart w:id="1015314754" w:edGrp="everyone"/>
      <w:r w:rsidR="004609EC">
        <w:rPr>
          <w:u w:val="single"/>
        </w:rPr>
        <w:t xml:space="preserve">     </w:t>
      </w:r>
      <w:r w:rsidR="001A4339" w:rsidRPr="00CC464D">
        <w:rPr>
          <w:u w:val="single"/>
        </w:rPr>
        <w:t xml:space="preserve"> </w:t>
      </w:r>
      <w:r w:rsidR="004609EC">
        <w:rPr>
          <w:u w:val="single"/>
        </w:rPr>
        <w:t xml:space="preserve">     </w:t>
      </w:r>
      <w:r w:rsidR="00487660" w:rsidRPr="00CC464D">
        <w:rPr>
          <w:u w:val="single"/>
        </w:rPr>
        <w:t>_</w:t>
      </w:r>
      <w:permEnd w:id="1015314754"/>
      <w:r w:rsidR="005E3032">
        <w:t xml:space="preserve">  </w:t>
      </w:r>
    </w:p>
    <w:p w14:paraId="3D8BB575" w14:textId="3F407C1E" w:rsidR="00D1345C" w:rsidRDefault="009E6F62" w:rsidP="00933682">
      <w:pPr>
        <w:rPr>
          <w:b/>
          <w:u w:val="single"/>
        </w:rPr>
      </w:pPr>
      <w:r>
        <w:t>Property Address</w:t>
      </w:r>
      <w:r w:rsidR="007F528B">
        <w:t>:</w:t>
      </w:r>
      <w:r w:rsidR="00487660">
        <w:t xml:space="preserve"> </w:t>
      </w:r>
      <w:r w:rsidR="00487660" w:rsidRPr="00CC464D">
        <w:rPr>
          <w:u w:val="single"/>
        </w:rPr>
        <w:t xml:space="preserve"> </w:t>
      </w:r>
      <w:permStart w:id="184515292" w:edGrp="everyone"/>
      <w:r w:rsidR="004609EC">
        <w:rPr>
          <w:rFonts w:ascii="Arial" w:hAnsi="Arial" w:cs="Arial"/>
          <w:color w:val="222222"/>
          <w:shd w:val="clear" w:color="auto" w:fill="FFFFFF"/>
        </w:rPr>
        <w:t xml:space="preserve">            </w:t>
      </w:r>
      <w:permEnd w:id="184515292"/>
      <w:r w:rsidR="00487660">
        <w:t xml:space="preserve"> </w:t>
      </w:r>
      <w:r w:rsidR="005E3032">
        <w:t xml:space="preserve">  </w:t>
      </w:r>
    </w:p>
    <w:p w14:paraId="29295EC2" w14:textId="27E67320" w:rsidR="0068063A" w:rsidRPr="005E3032" w:rsidRDefault="00AA66E3" w:rsidP="00933682">
      <w:pPr>
        <w:rPr>
          <w:b/>
          <w:u w:val="single"/>
        </w:rPr>
      </w:pPr>
      <w:r>
        <w:rPr>
          <w:bCs/>
        </w:rPr>
        <w:t xml:space="preserve">Property </w:t>
      </w:r>
      <w:r w:rsidR="005702B2" w:rsidRPr="0068063A">
        <w:rPr>
          <w:bCs/>
        </w:rPr>
        <w:t>Owner:</w:t>
      </w:r>
      <w:r w:rsidR="00487660">
        <w:t xml:space="preserve"> </w:t>
      </w:r>
      <w:r w:rsidR="00487660" w:rsidRPr="00CC464D">
        <w:rPr>
          <w:u w:val="single"/>
        </w:rPr>
        <w:t xml:space="preserve"> </w:t>
      </w:r>
      <w:permStart w:id="56445226" w:edGrp="everyone"/>
      <w:r w:rsidR="004609EC">
        <w:rPr>
          <w:u w:val="single"/>
        </w:rPr>
        <w:t xml:space="preserve">          </w:t>
      </w:r>
      <w:r w:rsidR="00CC464D" w:rsidRPr="00CC464D">
        <w:rPr>
          <w:u w:val="single"/>
        </w:rPr>
        <w:t>_</w:t>
      </w:r>
      <w:r w:rsidR="004609EC">
        <w:rPr>
          <w:u w:val="single"/>
        </w:rPr>
        <w:t xml:space="preserve"> </w:t>
      </w:r>
      <w:permEnd w:id="56445226"/>
      <w:r w:rsidR="00487660">
        <w:t xml:space="preserve"> </w:t>
      </w:r>
      <w:r w:rsidR="005702B2" w:rsidRPr="0068063A">
        <w:rPr>
          <w:bCs/>
        </w:rPr>
        <w:t xml:space="preserve"> </w:t>
      </w:r>
      <w:r>
        <w:rPr>
          <w:bCs/>
        </w:rPr>
        <w:t xml:space="preserve">Owner Contact Number:  </w:t>
      </w:r>
      <w:permStart w:id="662011082" w:edGrp="everyone"/>
      <w:r w:rsidRPr="00CC464D">
        <w:rPr>
          <w:u w:val="single"/>
        </w:rPr>
        <w:t>_______</w:t>
      </w:r>
      <w:permEnd w:id="662011082"/>
      <w:r>
        <w:t xml:space="preserve"> </w:t>
      </w:r>
      <w:r w:rsidRPr="0068063A">
        <w:rPr>
          <w:bCs/>
        </w:rPr>
        <w:t xml:space="preserve"> </w:t>
      </w:r>
    </w:p>
    <w:p w14:paraId="6DDBFC96" w14:textId="50EB9946" w:rsidR="008830CC" w:rsidRPr="00671446" w:rsidRDefault="003B0BDA" w:rsidP="009A4943">
      <w:pPr>
        <w:tabs>
          <w:tab w:val="left" w:pos="6600"/>
        </w:tabs>
        <w:rPr>
          <w:bCs/>
        </w:rPr>
      </w:pPr>
      <w:r>
        <w:rPr>
          <w:highlight w:val="yellow"/>
        </w:rPr>
        <w:t>Indicate f</w:t>
      </w:r>
      <w:r w:rsidR="009E6F62" w:rsidRPr="001322B2">
        <w:rPr>
          <w:highlight w:val="yellow"/>
        </w:rPr>
        <w:t>orm of payment</w:t>
      </w:r>
      <w:r w:rsidR="00690405">
        <w:t xml:space="preserve">    </w:t>
      </w:r>
      <w:r w:rsidR="007F528B">
        <w:rPr>
          <w:b/>
          <w:u w:val="single"/>
        </w:rPr>
        <w:t xml:space="preserve"> </w:t>
      </w:r>
      <w:r w:rsidR="007F528B" w:rsidRPr="00C156B1">
        <w:rPr>
          <w:b/>
          <w:highlight w:val="yellow"/>
          <w:u w:val="single"/>
        </w:rPr>
        <w:t xml:space="preserve">CC </w:t>
      </w:r>
      <w:r w:rsidR="003E6C44" w:rsidRPr="00C156B1">
        <w:rPr>
          <w:b/>
          <w:highlight w:val="yellow"/>
          <w:u w:val="single"/>
        </w:rPr>
        <w:t>via w</w:t>
      </w:r>
      <w:r w:rsidR="00487660">
        <w:rPr>
          <w:b/>
          <w:highlight w:val="yellow"/>
          <w:u w:val="single"/>
        </w:rPr>
        <w:t>e</w:t>
      </w:r>
      <w:r w:rsidR="003E6C44" w:rsidRPr="00C156B1">
        <w:rPr>
          <w:b/>
          <w:highlight w:val="yellow"/>
          <w:u w:val="single"/>
        </w:rPr>
        <w:t>bsite</w:t>
      </w:r>
      <w:r w:rsidR="00690405">
        <w:t xml:space="preserve">      </w:t>
      </w:r>
      <w:r w:rsidR="00933682" w:rsidRPr="00933682">
        <w:rPr>
          <w:b/>
        </w:rPr>
        <w:t>Inspection Fees</w:t>
      </w:r>
      <w:r w:rsidR="00690405">
        <w:rPr>
          <w:b/>
        </w:rPr>
        <w:t>:</w:t>
      </w:r>
      <w:permStart w:id="2002722954" w:edGrp="everyone"/>
      <w:r w:rsidR="00705B3A">
        <w:rPr>
          <w:b/>
        </w:rPr>
        <w:t xml:space="preserve">  </w:t>
      </w:r>
      <w:sdt>
        <w:sdtPr>
          <w:rPr>
            <w:b/>
            <w:u w:val="single"/>
          </w:rPr>
          <w:id w:val="-733240342"/>
          <w:lock w:val="sdtLocked"/>
          <w:placeholder>
            <w:docPart w:val="3F5F00C485204EEDBAAED0918CC30904"/>
          </w:placeholder>
          <w:comboBox>
            <w:listItem w:displayText="$205.00" w:value="$205.00"/>
            <w:listItem w:displayText="$298.00" w:value="$298.00"/>
            <w:listItem w:displayText="$410.00" w:value="$410.00"/>
            <w:listItem w:displayText="$522.00" w:value="$522.00"/>
            <w:listItem w:displayText="$653.00" w:value="$653.00"/>
            <w:listItem w:displayText="$806.00" w:value="$806.00"/>
            <w:listItem w:displayText="$929.00" w:value="$929.00"/>
            <w:listItem w:displayText="$1,052.00" w:value="$1,052.00"/>
          </w:comboBox>
        </w:sdtPr>
        <w:sdtContent>
          <w:r w:rsidR="004609EC">
            <w:rPr>
              <w:b/>
              <w:u w:val="single"/>
            </w:rPr>
            <w:t>$205.00</w:t>
          </w:r>
        </w:sdtContent>
      </w:sdt>
      <w:r w:rsidR="00597AA3" w:rsidRPr="00671446">
        <w:rPr>
          <w:bCs/>
        </w:rPr>
        <w:t xml:space="preserve">  </w:t>
      </w:r>
      <w:permEnd w:id="2002722954"/>
      <w:r w:rsidR="00671446">
        <w:rPr>
          <w:bCs/>
        </w:rPr>
        <w:t>(</w:t>
      </w:r>
      <w:r w:rsidR="00AA66E3">
        <w:rPr>
          <w:bCs/>
        </w:rPr>
        <w:t>See Below and Website for Fee</w:t>
      </w:r>
      <w:r w:rsidR="00671446">
        <w:rPr>
          <w:bCs/>
        </w:rPr>
        <w:t>)</w:t>
      </w:r>
    </w:p>
    <w:p w14:paraId="1C71B7D6" w14:textId="311E72C0" w:rsidR="009B6E36" w:rsidRPr="00705B3A" w:rsidRDefault="00C156B1" w:rsidP="009E6F62">
      <w:pPr>
        <w:tabs>
          <w:tab w:val="left" w:pos="6600"/>
        </w:tabs>
        <w:rPr>
          <w:b/>
          <w:highlight w:val="yellow"/>
          <w:u w:val="single"/>
        </w:rPr>
      </w:pPr>
      <w:r>
        <w:rPr>
          <w:b/>
        </w:rPr>
        <w:t>Note:</w:t>
      </w:r>
      <w:r w:rsidR="008830CC">
        <w:rPr>
          <w:b/>
        </w:rPr>
        <w:t xml:space="preserve"> </w:t>
      </w:r>
      <w:r w:rsidR="002646E2" w:rsidRPr="002646E2">
        <w:rPr>
          <w:b/>
          <w:i/>
          <w:iCs/>
          <w:u w:val="single"/>
        </w:rPr>
        <w:t>There will be a</w:t>
      </w:r>
      <w:r w:rsidRPr="002646E2">
        <w:rPr>
          <w:b/>
          <w:i/>
          <w:iCs/>
          <w:u w:val="single"/>
        </w:rPr>
        <w:t xml:space="preserve"> fee</w:t>
      </w:r>
      <w:r w:rsidR="008830CC" w:rsidRPr="002646E2">
        <w:rPr>
          <w:b/>
          <w:i/>
          <w:iCs/>
          <w:u w:val="single"/>
        </w:rPr>
        <w:t xml:space="preserve"> </w:t>
      </w:r>
      <w:r w:rsidRPr="002646E2">
        <w:rPr>
          <w:b/>
          <w:i/>
          <w:iCs/>
          <w:u w:val="single"/>
        </w:rPr>
        <w:t>for return trip (per) due to failed inspection or incomplete installation</w:t>
      </w:r>
    </w:p>
    <w:p w14:paraId="720F72D6" w14:textId="0F8DFB5E" w:rsidR="0035687B" w:rsidRDefault="00C156B1" w:rsidP="009E6F62">
      <w:pPr>
        <w:tabs>
          <w:tab w:val="left" w:pos="6600"/>
        </w:tabs>
      </w:pPr>
      <w:r w:rsidRPr="004E0D09">
        <w:rPr>
          <w:b/>
          <w:bCs/>
        </w:rPr>
        <w:t>Tips for success:</w:t>
      </w:r>
      <w:r>
        <w:t xml:space="preserve"> Ensure all labels, conductor sizes/types, breaker size, conductor conduit, bushings, etc</w:t>
      </w:r>
      <w:r w:rsidR="004E0D09">
        <w:t>.</w:t>
      </w:r>
      <w:r>
        <w:t xml:space="preserve"> are per NEC requirements and array spacing does not restrict </w:t>
      </w:r>
      <w:r w:rsidR="004E0D09">
        <w:t xml:space="preserve">fire personnel path of safety </w:t>
      </w:r>
      <w:r>
        <w:t>(</w:t>
      </w:r>
      <w:r w:rsidR="004E0D09">
        <w:t>International F</w:t>
      </w:r>
      <w:r>
        <w:t xml:space="preserve">ire </w:t>
      </w:r>
      <w:r w:rsidR="004E0D09">
        <w:t>C</w:t>
      </w:r>
      <w:r>
        <w:t>ode)</w:t>
      </w:r>
      <w:r w:rsidR="004E0D09">
        <w:t>.</w:t>
      </w:r>
      <w:r>
        <w:t xml:space="preserve"> </w:t>
      </w:r>
    </w:p>
    <w:p w14:paraId="539BD668" w14:textId="77777777" w:rsidR="0035687B" w:rsidRDefault="0035687B" w:rsidP="009E6F62">
      <w:pPr>
        <w:tabs>
          <w:tab w:val="left" w:pos="6600"/>
        </w:tabs>
      </w:pPr>
    </w:p>
    <w:tbl>
      <w:tblPr>
        <w:tblStyle w:val="TableGrid"/>
        <w:tblpPr w:leftFromText="180" w:rightFromText="180" w:vertAnchor="text" w:horzAnchor="margin" w:tblpY="5"/>
        <w:tblW w:w="0" w:type="auto"/>
        <w:tblLook w:val="04A0" w:firstRow="1" w:lastRow="0" w:firstColumn="1" w:lastColumn="0" w:noHBand="0" w:noVBand="1"/>
      </w:tblPr>
      <w:tblGrid>
        <w:gridCol w:w="5125"/>
      </w:tblGrid>
      <w:tr w:rsidR="0035687B" w14:paraId="5A8D3129" w14:textId="77777777" w:rsidTr="00904F6E">
        <w:trPr>
          <w:trHeight w:val="350"/>
        </w:trPr>
        <w:tc>
          <w:tcPr>
            <w:tcW w:w="5125" w:type="dxa"/>
          </w:tcPr>
          <w:p w14:paraId="5739AC20" w14:textId="77777777" w:rsidR="0035687B" w:rsidRDefault="0035687B" w:rsidP="0035687B">
            <w:pPr>
              <w:tabs>
                <w:tab w:val="left" w:pos="6600"/>
              </w:tabs>
              <w:rPr>
                <w:b/>
                <w:highlight w:val="yellow"/>
                <w:u w:val="single"/>
              </w:rPr>
            </w:pPr>
            <w:permStart w:id="1229138668" w:edGrp="everyone"/>
            <w:permEnd w:id="1229138668"/>
          </w:p>
        </w:tc>
      </w:tr>
    </w:tbl>
    <w:tbl>
      <w:tblPr>
        <w:tblStyle w:val="TableGrid"/>
        <w:tblpPr w:leftFromText="180" w:rightFromText="180" w:vertAnchor="text" w:horzAnchor="page" w:tblpX="7156" w:tblpY="-3"/>
        <w:tblW w:w="0" w:type="auto"/>
        <w:tblLook w:val="04A0" w:firstRow="1" w:lastRow="0" w:firstColumn="1" w:lastColumn="0" w:noHBand="0" w:noVBand="1"/>
      </w:tblPr>
      <w:tblGrid>
        <w:gridCol w:w="1440"/>
      </w:tblGrid>
      <w:tr w:rsidR="00904F6E" w14:paraId="5B8F369E" w14:textId="77777777" w:rsidTr="00904F6E">
        <w:trPr>
          <w:trHeight w:val="353"/>
        </w:trPr>
        <w:tc>
          <w:tcPr>
            <w:tcW w:w="1440" w:type="dxa"/>
          </w:tcPr>
          <w:p w14:paraId="46C05525" w14:textId="77777777" w:rsidR="00904F6E" w:rsidRDefault="00904F6E" w:rsidP="00904F6E">
            <w:pPr>
              <w:tabs>
                <w:tab w:val="left" w:pos="6600"/>
              </w:tabs>
              <w:rPr>
                <w:highlight w:val="yellow"/>
              </w:rPr>
            </w:pPr>
            <w:permStart w:id="1349525551" w:edGrp="everyone"/>
            <w:permEnd w:id="1349525551"/>
          </w:p>
        </w:tc>
      </w:tr>
    </w:tbl>
    <w:p w14:paraId="36649060" w14:textId="77777777" w:rsidR="0035687B" w:rsidRDefault="0035687B" w:rsidP="00D1345C">
      <w:pPr>
        <w:tabs>
          <w:tab w:val="left" w:pos="6600"/>
        </w:tabs>
        <w:spacing w:after="0" w:line="240" w:lineRule="auto"/>
        <w:rPr>
          <w:highlight w:val="yellow"/>
        </w:rPr>
      </w:pPr>
      <w:r>
        <w:rPr>
          <w:highlight w:val="yellow"/>
        </w:rPr>
        <w:t xml:space="preserve">         </w:t>
      </w:r>
    </w:p>
    <w:p w14:paraId="21094859" w14:textId="77777777" w:rsidR="0035687B" w:rsidRDefault="0035687B" w:rsidP="00D1345C">
      <w:pPr>
        <w:tabs>
          <w:tab w:val="left" w:pos="6600"/>
        </w:tabs>
        <w:spacing w:after="0" w:line="240" w:lineRule="auto"/>
        <w:rPr>
          <w:highlight w:val="yellow"/>
        </w:rPr>
      </w:pPr>
    </w:p>
    <w:p w14:paraId="39EBEE11" w14:textId="10F5BD12" w:rsidR="009E6F62" w:rsidRDefault="00D1345C" w:rsidP="00D1345C">
      <w:pPr>
        <w:tabs>
          <w:tab w:val="left" w:pos="6600"/>
        </w:tabs>
        <w:spacing w:after="0" w:line="240" w:lineRule="auto"/>
      </w:pPr>
      <w:r w:rsidRPr="00D1345C">
        <w:rPr>
          <w:highlight w:val="yellow"/>
        </w:rPr>
        <w:t>Client signature of acceptance</w:t>
      </w:r>
      <w:r>
        <w:t xml:space="preserve">                                                                   </w:t>
      </w:r>
      <w:r w:rsidR="0035687B">
        <w:t xml:space="preserve">               </w:t>
      </w:r>
      <w:r w:rsidRPr="00D1345C">
        <w:rPr>
          <w:highlight w:val="yellow"/>
        </w:rPr>
        <w:t>Date</w:t>
      </w:r>
      <w:r>
        <w:tab/>
      </w:r>
    </w:p>
    <w:p w14:paraId="3E630B1E" w14:textId="78AE64D9" w:rsidR="00CF0372" w:rsidRDefault="00CF0372" w:rsidP="00D1345C">
      <w:pPr>
        <w:tabs>
          <w:tab w:val="left" w:pos="6600"/>
        </w:tabs>
        <w:spacing w:after="0" w:line="240" w:lineRule="auto"/>
      </w:pPr>
    </w:p>
    <w:p w14:paraId="555FC8B3" w14:textId="56A35C35" w:rsidR="00CF0372" w:rsidRDefault="00CF0372" w:rsidP="00D1345C">
      <w:pPr>
        <w:tabs>
          <w:tab w:val="left" w:pos="6600"/>
        </w:tabs>
        <w:spacing w:after="0" w:line="240" w:lineRule="auto"/>
      </w:pPr>
    </w:p>
    <w:p w14:paraId="72AC1013" w14:textId="635A6907" w:rsidR="0093595E" w:rsidRPr="0093595E" w:rsidRDefault="0093595E" w:rsidP="00CF0372">
      <w:pPr>
        <w:rPr>
          <w:b/>
          <w:bCs/>
          <w:u w:val="single"/>
        </w:rPr>
      </w:pPr>
      <w:r w:rsidRPr="0093595E">
        <w:rPr>
          <w:b/>
          <w:bCs/>
          <w:u w:val="single"/>
        </w:rPr>
        <w:t>2023 Pricing</w:t>
      </w:r>
    </w:p>
    <w:p w14:paraId="711C6C60" w14:textId="17DE89DC" w:rsidR="00CF0372" w:rsidRDefault="00BC38A4" w:rsidP="00CF0372">
      <w:r w:rsidRPr="00656C2A">
        <w:t xml:space="preserve">40 </w:t>
      </w:r>
      <w:r w:rsidR="009A512A" w:rsidRPr="00656C2A">
        <w:t>Miles</w:t>
      </w:r>
      <w:r w:rsidRPr="00656C2A">
        <w:t xml:space="preserve"> $</w:t>
      </w:r>
      <w:r w:rsidR="003C04BC">
        <w:t>20</w:t>
      </w:r>
      <w:r w:rsidRPr="00656C2A">
        <w:t>5.00</w:t>
      </w:r>
      <w:r w:rsidRPr="00656C2A">
        <w:tab/>
      </w:r>
      <w:r w:rsidR="00CF0372" w:rsidRPr="00656C2A">
        <w:t>80 Mile</w:t>
      </w:r>
      <w:r w:rsidRPr="00656C2A">
        <w:t xml:space="preserve">s </w:t>
      </w:r>
      <w:r w:rsidR="00CF0372" w:rsidRPr="00656C2A">
        <w:t>$</w:t>
      </w:r>
      <w:r w:rsidRPr="00656C2A">
        <w:t>298</w:t>
      </w:r>
      <w:r w:rsidR="00CF0372" w:rsidRPr="00656C2A">
        <w:t>.00</w:t>
      </w:r>
      <w:r w:rsidRPr="00656C2A">
        <w:tab/>
      </w:r>
      <w:r w:rsidR="00CF0372" w:rsidRPr="00656C2A">
        <w:t>120 Mile</w:t>
      </w:r>
      <w:r w:rsidRPr="00656C2A">
        <w:t>s</w:t>
      </w:r>
      <w:r w:rsidR="00CF0372" w:rsidRPr="00656C2A">
        <w:t xml:space="preserve"> $4</w:t>
      </w:r>
      <w:r w:rsidRPr="00656C2A">
        <w:t>1</w:t>
      </w:r>
      <w:r w:rsidR="00CF0372" w:rsidRPr="00656C2A">
        <w:t>0.00</w:t>
      </w:r>
      <w:r w:rsidRPr="00656C2A">
        <w:tab/>
      </w:r>
      <w:r w:rsidR="00CF0372" w:rsidRPr="00656C2A">
        <w:t>160 Mile</w:t>
      </w:r>
      <w:r w:rsidRPr="00656C2A">
        <w:t xml:space="preserve">s </w:t>
      </w:r>
      <w:r w:rsidR="00CF0372" w:rsidRPr="00656C2A">
        <w:t>$5</w:t>
      </w:r>
      <w:r w:rsidRPr="00656C2A">
        <w:t>22</w:t>
      </w:r>
      <w:r w:rsidR="00CF0372" w:rsidRPr="00656C2A">
        <w:t>.00</w:t>
      </w:r>
      <w:r w:rsidR="00AA66E3">
        <w:tab/>
        <w:t>200</w:t>
      </w:r>
      <w:r w:rsidR="00AA66E3" w:rsidRPr="00656C2A">
        <w:t xml:space="preserve"> Miles $</w:t>
      </w:r>
      <w:r w:rsidR="00AA66E3">
        <w:t>653</w:t>
      </w:r>
      <w:r w:rsidR="00AA66E3" w:rsidRPr="00656C2A">
        <w:t>.00</w:t>
      </w:r>
    </w:p>
    <w:p w14:paraId="1B8503DB" w14:textId="3589CC9D" w:rsidR="00AA66E3" w:rsidRPr="00656C2A" w:rsidRDefault="00AA66E3" w:rsidP="00CF0372">
      <w:r>
        <w:t>2</w:t>
      </w:r>
      <w:r w:rsidRPr="00656C2A">
        <w:t>40 Miles $</w:t>
      </w:r>
      <w:r>
        <w:t>806</w:t>
      </w:r>
      <w:r w:rsidRPr="00656C2A">
        <w:t>.00</w:t>
      </w:r>
      <w:r>
        <w:tab/>
        <w:t>280</w:t>
      </w:r>
      <w:r w:rsidRPr="00656C2A">
        <w:t xml:space="preserve"> Miles $</w:t>
      </w:r>
      <w:r>
        <w:t>929</w:t>
      </w:r>
      <w:r w:rsidRPr="00656C2A">
        <w:t>.00</w:t>
      </w:r>
      <w:r>
        <w:tab/>
        <w:t>320</w:t>
      </w:r>
      <w:r w:rsidRPr="00656C2A">
        <w:t xml:space="preserve"> Miles $</w:t>
      </w:r>
      <w:r>
        <w:t>1,052</w:t>
      </w:r>
      <w:r w:rsidRPr="00656C2A">
        <w:t>.00</w:t>
      </w:r>
    </w:p>
    <w:p w14:paraId="75B05F29" w14:textId="44AB579E" w:rsidR="00BD790D" w:rsidRDefault="00656C2A" w:rsidP="00D1345C">
      <w:pPr>
        <w:tabs>
          <w:tab w:val="left" w:pos="6600"/>
        </w:tabs>
        <w:spacing w:after="0" w:line="240" w:lineRule="auto"/>
      </w:pPr>
      <w:r>
        <w:t>Note: All mileage refers to distance from city center out</w:t>
      </w:r>
      <w:r w:rsidR="00A32A5C">
        <w:t xml:space="preserve"> (Zip Code 43215) </w:t>
      </w:r>
    </w:p>
    <w:p w14:paraId="45EA26CC" w14:textId="42BBC967" w:rsidR="00BD790D" w:rsidRPr="00656C2A" w:rsidRDefault="00BD790D" w:rsidP="00D1345C">
      <w:pPr>
        <w:tabs>
          <w:tab w:val="left" w:pos="6600"/>
        </w:tabs>
        <w:spacing w:after="0" w:line="240" w:lineRule="auto"/>
      </w:pPr>
    </w:p>
    <w:sectPr w:rsidR="00BD790D" w:rsidRPr="00656C2A" w:rsidSect="00BB730C">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76BD" w14:textId="77777777" w:rsidR="00741C9D" w:rsidRDefault="00741C9D" w:rsidP="00182CED">
      <w:pPr>
        <w:spacing w:after="0" w:line="240" w:lineRule="auto"/>
      </w:pPr>
      <w:r>
        <w:separator/>
      </w:r>
    </w:p>
  </w:endnote>
  <w:endnote w:type="continuationSeparator" w:id="0">
    <w:p w14:paraId="182A7FDD" w14:textId="77777777" w:rsidR="00741C9D" w:rsidRDefault="00741C9D" w:rsidP="0018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FB0B" w14:textId="6129E646" w:rsidR="009E6F62" w:rsidRDefault="009E6F62">
    <w:pPr>
      <w:pStyle w:val="Footer"/>
    </w:pPr>
    <w:r>
      <w:t>(210)889-0997</w:t>
    </w:r>
    <w:r>
      <w:ptab w:relativeTo="margin" w:alignment="center" w:leader="none"/>
    </w:r>
    <w:r>
      <w:ptab w:relativeTo="margin" w:alignment="right" w:leader="none"/>
    </w:r>
    <w:r>
      <w:t>robert@suttonconsultingllc.biz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EF9C" w14:textId="77777777" w:rsidR="00741C9D" w:rsidRDefault="00741C9D" w:rsidP="00182CED">
      <w:pPr>
        <w:spacing w:after="0" w:line="240" w:lineRule="auto"/>
      </w:pPr>
      <w:r>
        <w:separator/>
      </w:r>
    </w:p>
  </w:footnote>
  <w:footnote w:type="continuationSeparator" w:id="0">
    <w:p w14:paraId="71A156BC" w14:textId="77777777" w:rsidR="00741C9D" w:rsidRDefault="00741C9D" w:rsidP="00182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2DC4" w14:textId="70740A52" w:rsidR="009E6F62" w:rsidRDefault="00F57805" w:rsidP="002A6710">
    <w:pPr>
      <w:pStyle w:val="Header"/>
      <w:jc w:val="center"/>
    </w:pPr>
    <w:r>
      <w:rPr>
        <w:noProof/>
      </w:rPr>
      <w:drawing>
        <wp:anchor distT="0" distB="0" distL="114300" distR="114300" simplePos="0" relativeHeight="251658240" behindDoc="0" locked="0" layoutInCell="1" allowOverlap="1" wp14:anchorId="306B3551" wp14:editId="766AAA4E">
          <wp:simplePos x="0" y="0"/>
          <wp:positionH relativeFrom="column">
            <wp:posOffset>5742940</wp:posOffset>
          </wp:positionH>
          <wp:positionV relativeFrom="paragraph">
            <wp:posOffset>292735</wp:posOffset>
          </wp:positionV>
          <wp:extent cx="1380490" cy="1371600"/>
          <wp:effectExtent l="0" t="0" r="0" b="0"/>
          <wp:wrapThrough wrapText="bothSides">
            <wp:wrapPolygon edited="0">
              <wp:start x="0" y="0"/>
              <wp:lineTo x="0" y="21300"/>
              <wp:lineTo x="21163" y="21300"/>
              <wp:lineTo x="211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38049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UXEx+gqGlTA0XAUnBvKbP5SZ/rKnv9rjyi1ZAO2JLDbzFxejFfhC0Oi0ZR7oR5kUCvM7CUzEDaO8ntbGr14gw==" w:salt="q4vkqXgvdp15+uZO2Rt9K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ED"/>
    <w:rsid w:val="000003BA"/>
    <w:rsid w:val="00000FE3"/>
    <w:rsid w:val="00006609"/>
    <w:rsid w:val="00016C34"/>
    <w:rsid w:val="000329E9"/>
    <w:rsid w:val="00063ADB"/>
    <w:rsid w:val="0006428A"/>
    <w:rsid w:val="0006764B"/>
    <w:rsid w:val="000B5923"/>
    <w:rsid w:val="000C5E08"/>
    <w:rsid w:val="000C5ECF"/>
    <w:rsid w:val="000F7771"/>
    <w:rsid w:val="001322B2"/>
    <w:rsid w:val="001560BA"/>
    <w:rsid w:val="00160C86"/>
    <w:rsid w:val="0017142D"/>
    <w:rsid w:val="00182CED"/>
    <w:rsid w:val="00184015"/>
    <w:rsid w:val="001851D9"/>
    <w:rsid w:val="00191DA8"/>
    <w:rsid w:val="001A4339"/>
    <w:rsid w:val="001C3FA0"/>
    <w:rsid w:val="001D01B4"/>
    <w:rsid w:val="00210F9F"/>
    <w:rsid w:val="002535AD"/>
    <w:rsid w:val="002646E2"/>
    <w:rsid w:val="00293272"/>
    <w:rsid w:val="00294E72"/>
    <w:rsid w:val="002A6710"/>
    <w:rsid w:val="002B645A"/>
    <w:rsid w:val="002D4E65"/>
    <w:rsid w:val="002E6F53"/>
    <w:rsid w:val="002F7019"/>
    <w:rsid w:val="00324638"/>
    <w:rsid w:val="0035687B"/>
    <w:rsid w:val="00371567"/>
    <w:rsid w:val="003B0BDA"/>
    <w:rsid w:val="003B3FB2"/>
    <w:rsid w:val="003C04BC"/>
    <w:rsid w:val="003C234D"/>
    <w:rsid w:val="003E5756"/>
    <w:rsid w:val="003E6C44"/>
    <w:rsid w:val="003F624F"/>
    <w:rsid w:val="004609EC"/>
    <w:rsid w:val="00476E76"/>
    <w:rsid w:val="00477815"/>
    <w:rsid w:val="00481689"/>
    <w:rsid w:val="00487660"/>
    <w:rsid w:val="00487C16"/>
    <w:rsid w:val="0049010D"/>
    <w:rsid w:val="004C5041"/>
    <w:rsid w:val="004E0D09"/>
    <w:rsid w:val="00502AEF"/>
    <w:rsid w:val="00556ACB"/>
    <w:rsid w:val="005702B2"/>
    <w:rsid w:val="005774F4"/>
    <w:rsid w:val="00583641"/>
    <w:rsid w:val="00597AA3"/>
    <w:rsid w:val="005C08F2"/>
    <w:rsid w:val="005E3032"/>
    <w:rsid w:val="00600A64"/>
    <w:rsid w:val="00607FD2"/>
    <w:rsid w:val="0065486C"/>
    <w:rsid w:val="00656C2A"/>
    <w:rsid w:val="00670CE8"/>
    <w:rsid w:val="00671446"/>
    <w:rsid w:val="006734D1"/>
    <w:rsid w:val="0068063A"/>
    <w:rsid w:val="00680D91"/>
    <w:rsid w:val="0068667D"/>
    <w:rsid w:val="00690405"/>
    <w:rsid w:val="006A4BE9"/>
    <w:rsid w:val="006C5D95"/>
    <w:rsid w:val="006D7148"/>
    <w:rsid w:val="006F2EBD"/>
    <w:rsid w:val="00705B3A"/>
    <w:rsid w:val="00741C9D"/>
    <w:rsid w:val="00787C9D"/>
    <w:rsid w:val="007945ED"/>
    <w:rsid w:val="007A0A67"/>
    <w:rsid w:val="007A2CA3"/>
    <w:rsid w:val="007B0A50"/>
    <w:rsid w:val="007B1F9A"/>
    <w:rsid w:val="007F528B"/>
    <w:rsid w:val="00817928"/>
    <w:rsid w:val="00817D40"/>
    <w:rsid w:val="0084425D"/>
    <w:rsid w:val="00846783"/>
    <w:rsid w:val="00855DA1"/>
    <w:rsid w:val="008667ED"/>
    <w:rsid w:val="008830CC"/>
    <w:rsid w:val="008936E0"/>
    <w:rsid w:val="00894315"/>
    <w:rsid w:val="00896881"/>
    <w:rsid w:val="008F07BE"/>
    <w:rsid w:val="008F11A2"/>
    <w:rsid w:val="00904F6E"/>
    <w:rsid w:val="00933682"/>
    <w:rsid w:val="00934AB5"/>
    <w:rsid w:val="0093595E"/>
    <w:rsid w:val="00941A32"/>
    <w:rsid w:val="00946FEA"/>
    <w:rsid w:val="00984ED2"/>
    <w:rsid w:val="00996A50"/>
    <w:rsid w:val="009A0931"/>
    <w:rsid w:val="009A4943"/>
    <w:rsid w:val="009A4FCE"/>
    <w:rsid w:val="009A512A"/>
    <w:rsid w:val="009B6E36"/>
    <w:rsid w:val="009C7866"/>
    <w:rsid w:val="009E17BF"/>
    <w:rsid w:val="009E6F62"/>
    <w:rsid w:val="009E7214"/>
    <w:rsid w:val="00A25BD6"/>
    <w:rsid w:val="00A32A5C"/>
    <w:rsid w:val="00A45610"/>
    <w:rsid w:val="00A55BE0"/>
    <w:rsid w:val="00A71EF7"/>
    <w:rsid w:val="00A87038"/>
    <w:rsid w:val="00A918A8"/>
    <w:rsid w:val="00A92048"/>
    <w:rsid w:val="00A95D72"/>
    <w:rsid w:val="00AA66E3"/>
    <w:rsid w:val="00AA6CED"/>
    <w:rsid w:val="00AC4532"/>
    <w:rsid w:val="00AC4643"/>
    <w:rsid w:val="00AE38CF"/>
    <w:rsid w:val="00B47FDB"/>
    <w:rsid w:val="00B50AF9"/>
    <w:rsid w:val="00B51101"/>
    <w:rsid w:val="00B57F4B"/>
    <w:rsid w:val="00B86E0A"/>
    <w:rsid w:val="00B92292"/>
    <w:rsid w:val="00BA678B"/>
    <w:rsid w:val="00BB730C"/>
    <w:rsid w:val="00BC38A4"/>
    <w:rsid w:val="00BC4E2A"/>
    <w:rsid w:val="00BD23A8"/>
    <w:rsid w:val="00BD4EFD"/>
    <w:rsid w:val="00BD790D"/>
    <w:rsid w:val="00BE67BB"/>
    <w:rsid w:val="00C005A2"/>
    <w:rsid w:val="00C0328E"/>
    <w:rsid w:val="00C1160D"/>
    <w:rsid w:val="00C15082"/>
    <w:rsid w:val="00C156B1"/>
    <w:rsid w:val="00C37E0E"/>
    <w:rsid w:val="00C4564F"/>
    <w:rsid w:val="00C55F88"/>
    <w:rsid w:val="00C670AA"/>
    <w:rsid w:val="00C80482"/>
    <w:rsid w:val="00C878D6"/>
    <w:rsid w:val="00C9777D"/>
    <w:rsid w:val="00CB0F07"/>
    <w:rsid w:val="00CC1476"/>
    <w:rsid w:val="00CC464D"/>
    <w:rsid w:val="00CD3E63"/>
    <w:rsid w:val="00CF0372"/>
    <w:rsid w:val="00D0603D"/>
    <w:rsid w:val="00D1345C"/>
    <w:rsid w:val="00D20244"/>
    <w:rsid w:val="00D25F3E"/>
    <w:rsid w:val="00D549F9"/>
    <w:rsid w:val="00D613DE"/>
    <w:rsid w:val="00D72822"/>
    <w:rsid w:val="00D7318A"/>
    <w:rsid w:val="00DB1CAD"/>
    <w:rsid w:val="00DF4A20"/>
    <w:rsid w:val="00E44DC0"/>
    <w:rsid w:val="00E453D7"/>
    <w:rsid w:val="00E63AA3"/>
    <w:rsid w:val="00E64DE2"/>
    <w:rsid w:val="00E8125B"/>
    <w:rsid w:val="00E97051"/>
    <w:rsid w:val="00EB3B2C"/>
    <w:rsid w:val="00EC13C3"/>
    <w:rsid w:val="00ED363F"/>
    <w:rsid w:val="00EE653B"/>
    <w:rsid w:val="00F26FF5"/>
    <w:rsid w:val="00F3294F"/>
    <w:rsid w:val="00F436D4"/>
    <w:rsid w:val="00F455B6"/>
    <w:rsid w:val="00F51ED4"/>
    <w:rsid w:val="00F5738C"/>
    <w:rsid w:val="00F57805"/>
    <w:rsid w:val="00F67683"/>
    <w:rsid w:val="00F92E1D"/>
    <w:rsid w:val="00F971D4"/>
    <w:rsid w:val="00FA3598"/>
    <w:rsid w:val="00FB07EC"/>
    <w:rsid w:val="00FD5C4C"/>
    <w:rsid w:val="00FE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93382"/>
  <w15:chartTrackingRefBased/>
  <w15:docId w15:val="{2760B488-7A3B-4195-9A1C-ABB4B8BA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0C"/>
  </w:style>
  <w:style w:type="paragraph" w:styleId="Heading1">
    <w:name w:val="heading 1"/>
    <w:basedOn w:val="Normal"/>
    <w:next w:val="Normal"/>
    <w:link w:val="Heading1Char"/>
    <w:uiPriority w:val="9"/>
    <w:qFormat/>
    <w:rsid w:val="00BB730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B730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BB730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B730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B730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B730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B730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B730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B730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30C"/>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182C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2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ED"/>
  </w:style>
  <w:style w:type="paragraph" w:styleId="Footer">
    <w:name w:val="footer"/>
    <w:basedOn w:val="Normal"/>
    <w:link w:val="FooterChar"/>
    <w:uiPriority w:val="99"/>
    <w:unhideWhenUsed/>
    <w:rsid w:val="00182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ED"/>
  </w:style>
  <w:style w:type="character" w:customStyle="1" w:styleId="Heading1Char">
    <w:name w:val="Heading 1 Char"/>
    <w:basedOn w:val="DefaultParagraphFont"/>
    <w:link w:val="Heading1"/>
    <w:uiPriority w:val="9"/>
    <w:rsid w:val="00BB730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B730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B730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B730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B730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B730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B730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B730C"/>
    <w:rPr>
      <w:b/>
      <w:bCs/>
      <w:i/>
      <w:iCs/>
    </w:rPr>
  </w:style>
  <w:style w:type="paragraph" w:styleId="Caption">
    <w:name w:val="caption"/>
    <w:basedOn w:val="Normal"/>
    <w:next w:val="Normal"/>
    <w:uiPriority w:val="35"/>
    <w:semiHidden/>
    <w:unhideWhenUsed/>
    <w:qFormat/>
    <w:rsid w:val="00BB730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B730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B730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B730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B730C"/>
    <w:rPr>
      <w:color w:val="44546A" w:themeColor="text2"/>
      <w:sz w:val="28"/>
      <w:szCs w:val="28"/>
    </w:rPr>
  </w:style>
  <w:style w:type="character" w:styleId="Strong">
    <w:name w:val="Strong"/>
    <w:basedOn w:val="DefaultParagraphFont"/>
    <w:uiPriority w:val="22"/>
    <w:qFormat/>
    <w:rsid w:val="00BB730C"/>
    <w:rPr>
      <w:b/>
      <w:bCs/>
    </w:rPr>
  </w:style>
  <w:style w:type="character" w:styleId="Emphasis">
    <w:name w:val="Emphasis"/>
    <w:basedOn w:val="DefaultParagraphFont"/>
    <w:uiPriority w:val="20"/>
    <w:qFormat/>
    <w:rsid w:val="00BB730C"/>
    <w:rPr>
      <w:i/>
      <w:iCs/>
      <w:color w:val="000000" w:themeColor="text1"/>
    </w:rPr>
  </w:style>
  <w:style w:type="paragraph" w:styleId="NoSpacing">
    <w:name w:val="No Spacing"/>
    <w:uiPriority w:val="1"/>
    <w:qFormat/>
    <w:rsid w:val="00BB730C"/>
    <w:pPr>
      <w:spacing w:after="0" w:line="240" w:lineRule="auto"/>
    </w:pPr>
  </w:style>
  <w:style w:type="paragraph" w:styleId="Quote">
    <w:name w:val="Quote"/>
    <w:basedOn w:val="Normal"/>
    <w:next w:val="Normal"/>
    <w:link w:val="QuoteChar"/>
    <w:uiPriority w:val="29"/>
    <w:qFormat/>
    <w:rsid w:val="00BB730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B730C"/>
    <w:rPr>
      <w:i/>
      <w:iCs/>
      <w:color w:val="7B7B7B" w:themeColor="accent3" w:themeShade="BF"/>
      <w:sz w:val="24"/>
      <w:szCs w:val="24"/>
    </w:rPr>
  </w:style>
  <w:style w:type="paragraph" w:styleId="IntenseQuote">
    <w:name w:val="Intense Quote"/>
    <w:basedOn w:val="Normal"/>
    <w:next w:val="Normal"/>
    <w:link w:val="IntenseQuoteChar"/>
    <w:uiPriority w:val="30"/>
    <w:qFormat/>
    <w:rsid w:val="00BB730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B730C"/>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B730C"/>
    <w:rPr>
      <w:i/>
      <w:iCs/>
      <w:color w:val="595959" w:themeColor="text1" w:themeTint="A6"/>
    </w:rPr>
  </w:style>
  <w:style w:type="character" w:styleId="IntenseEmphasis">
    <w:name w:val="Intense Emphasis"/>
    <w:basedOn w:val="DefaultParagraphFont"/>
    <w:uiPriority w:val="21"/>
    <w:qFormat/>
    <w:rsid w:val="00BB730C"/>
    <w:rPr>
      <w:b/>
      <w:bCs/>
      <w:i/>
      <w:iCs/>
      <w:color w:val="auto"/>
    </w:rPr>
  </w:style>
  <w:style w:type="character" w:styleId="SubtleReference">
    <w:name w:val="Subtle Reference"/>
    <w:basedOn w:val="DefaultParagraphFont"/>
    <w:uiPriority w:val="31"/>
    <w:qFormat/>
    <w:rsid w:val="00BB730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B730C"/>
    <w:rPr>
      <w:b/>
      <w:bCs/>
      <w:caps w:val="0"/>
      <w:smallCaps/>
      <w:color w:val="auto"/>
      <w:spacing w:val="0"/>
      <w:u w:val="single"/>
    </w:rPr>
  </w:style>
  <w:style w:type="character" w:styleId="BookTitle">
    <w:name w:val="Book Title"/>
    <w:basedOn w:val="DefaultParagraphFont"/>
    <w:uiPriority w:val="33"/>
    <w:qFormat/>
    <w:rsid w:val="00BB730C"/>
    <w:rPr>
      <w:b/>
      <w:bCs/>
      <w:caps w:val="0"/>
      <w:smallCaps/>
      <w:spacing w:val="0"/>
    </w:rPr>
  </w:style>
  <w:style w:type="paragraph" w:styleId="TOCHeading">
    <w:name w:val="TOC Heading"/>
    <w:basedOn w:val="Heading1"/>
    <w:next w:val="Normal"/>
    <w:uiPriority w:val="39"/>
    <w:semiHidden/>
    <w:unhideWhenUsed/>
    <w:qFormat/>
    <w:rsid w:val="00BB730C"/>
    <w:pPr>
      <w:outlineLvl w:val="9"/>
    </w:pPr>
  </w:style>
  <w:style w:type="table" w:styleId="TableGrid">
    <w:name w:val="Table Grid"/>
    <w:basedOn w:val="TableNormal"/>
    <w:uiPriority w:val="39"/>
    <w:rsid w:val="0006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4D"/>
    <w:rPr>
      <w:color w:val="808080"/>
    </w:rPr>
  </w:style>
  <w:style w:type="paragraph" w:customStyle="1" w:styleId="Style1">
    <w:name w:val="Style1"/>
    <w:basedOn w:val="Normal"/>
    <w:link w:val="Style1Char"/>
    <w:rsid w:val="00BD790D"/>
  </w:style>
  <w:style w:type="character" w:customStyle="1" w:styleId="Style1Char">
    <w:name w:val="Style1 Char"/>
    <w:basedOn w:val="DefaultParagraphFont"/>
    <w:link w:val="Style1"/>
    <w:rsid w:val="00BD790D"/>
  </w:style>
  <w:style w:type="character" w:styleId="Hyperlink">
    <w:name w:val="Hyperlink"/>
    <w:basedOn w:val="DefaultParagraphFont"/>
    <w:uiPriority w:val="99"/>
    <w:unhideWhenUsed/>
    <w:rsid w:val="002646E2"/>
    <w:rPr>
      <w:color w:val="0563C1" w:themeColor="hyperlink"/>
      <w:u w:val="single"/>
    </w:rPr>
  </w:style>
  <w:style w:type="character" w:styleId="UnresolvedMention">
    <w:name w:val="Unresolved Mention"/>
    <w:basedOn w:val="DefaultParagraphFont"/>
    <w:uiPriority w:val="99"/>
    <w:semiHidden/>
    <w:unhideWhenUsed/>
    <w:rsid w:val="002646E2"/>
    <w:rPr>
      <w:color w:val="605E5C"/>
      <w:shd w:val="clear" w:color="auto" w:fill="E1DFDD"/>
    </w:rPr>
  </w:style>
  <w:style w:type="character" w:styleId="FollowedHyperlink">
    <w:name w:val="FollowedHyperlink"/>
    <w:basedOn w:val="DefaultParagraphFont"/>
    <w:uiPriority w:val="99"/>
    <w:semiHidden/>
    <w:unhideWhenUsed/>
    <w:rsid w:val="002646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F00C485204EEDBAAED0918CC30904"/>
        <w:category>
          <w:name w:val="General"/>
          <w:gallery w:val="placeholder"/>
        </w:category>
        <w:types>
          <w:type w:val="bbPlcHdr"/>
        </w:types>
        <w:behaviors>
          <w:behavior w:val="content"/>
        </w:behaviors>
        <w:guid w:val="{488D1FCA-8F53-4CF6-BA2B-9C5D9198CE9F}"/>
      </w:docPartPr>
      <w:docPartBody>
        <w:p w:rsidR="008D1840" w:rsidRDefault="00653857" w:rsidP="00653857">
          <w:pPr>
            <w:pStyle w:val="3F5F00C485204EEDBAAED0918CC30904"/>
          </w:pPr>
          <w:r>
            <w:rPr>
              <w:b/>
            </w:rPr>
            <w:t>$315.00</w:t>
          </w:r>
          <w:r w:rsidRPr="004038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57"/>
    <w:rsid w:val="00050EF9"/>
    <w:rsid w:val="003E367A"/>
    <w:rsid w:val="00450F62"/>
    <w:rsid w:val="005623A3"/>
    <w:rsid w:val="00653857"/>
    <w:rsid w:val="006C4371"/>
    <w:rsid w:val="00715C2B"/>
    <w:rsid w:val="007423E0"/>
    <w:rsid w:val="00825EFA"/>
    <w:rsid w:val="008C1CC5"/>
    <w:rsid w:val="008D1840"/>
    <w:rsid w:val="00BE256C"/>
    <w:rsid w:val="00D13F0A"/>
    <w:rsid w:val="00F45BA2"/>
    <w:rsid w:val="00FA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857"/>
    <w:rPr>
      <w:color w:val="808080"/>
    </w:rPr>
  </w:style>
  <w:style w:type="paragraph" w:customStyle="1" w:styleId="3F5F00C485204EEDBAAED0918CC30904">
    <w:name w:val="3F5F00C485204EEDBAAED0918CC30904"/>
    <w:rsid w:val="00653857"/>
    <w:pPr>
      <w:spacing w:line="300" w:lineRule="auto"/>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747A-DD02-49B5-9E4D-4E3F2AFA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4992</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Sutton</dc:creator>
  <cp:keywords/>
  <dc:description/>
  <cp:lastModifiedBy>Robert Sutton</cp:lastModifiedBy>
  <cp:revision>3</cp:revision>
  <cp:lastPrinted>2023-11-16T00:34:00Z</cp:lastPrinted>
  <dcterms:created xsi:type="dcterms:W3CDTF">2023-11-16T00:34:00Z</dcterms:created>
  <dcterms:modified xsi:type="dcterms:W3CDTF">2023-11-24T18:51:00Z</dcterms:modified>
</cp:coreProperties>
</file>